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3B" w:rsidRDefault="00632C3B"/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/>
      </w:tblPr>
      <w:tblGrid>
        <w:gridCol w:w="1721"/>
        <w:gridCol w:w="7627"/>
      </w:tblGrid>
      <w:tr w:rsidR="00632C3B" w:rsidTr="00170926">
        <w:tc>
          <w:tcPr>
            <w:tcW w:w="9348" w:type="dxa"/>
            <w:gridSpan w:val="2"/>
            <w:shd w:val="solid" w:color="000080" w:fill="FFFFFF"/>
          </w:tcPr>
          <w:p w:rsidR="00632C3B" w:rsidRPr="00304348" w:rsidRDefault="00011D76" w:rsidP="00170926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04348">
              <w:rPr>
                <w:rFonts w:ascii="Arial" w:hAnsi="Arial" w:cs="Arial"/>
                <w:b/>
                <w:bCs/>
                <w:color w:val="FFFFFF"/>
              </w:rPr>
              <w:t>TÜRK-FAS İŞ KONSEYİ ORTAK TOPLANTISI</w:t>
            </w:r>
          </w:p>
          <w:p w:rsidR="00632C3B" w:rsidRPr="00304348" w:rsidRDefault="00011D76" w:rsidP="00170926">
            <w:pPr>
              <w:jc w:val="center"/>
              <w:rPr>
                <w:rFonts w:ascii="Arial" w:hAnsi="Arial" w:cs="Arial"/>
                <w:b/>
                <w:bCs/>
                <w:color w:val="FFFFFF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color w:val="FFFFFF"/>
                <w:lang w:val="fr-FR"/>
              </w:rPr>
              <w:t xml:space="preserve">20-23 </w:t>
            </w:r>
            <w:r w:rsidR="00720ECB">
              <w:rPr>
                <w:rFonts w:ascii="Arial" w:hAnsi="Arial" w:cs="Arial"/>
                <w:b/>
                <w:bCs/>
                <w:color w:val="FFFFFF"/>
                <w:lang w:val="fr-FR"/>
              </w:rPr>
              <w:t>MAYIS</w:t>
            </w:r>
            <w:r w:rsidRPr="00304348">
              <w:rPr>
                <w:rFonts w:ascii="Arial" w:hAnsi="Arial" w:cs="Arial"/>
                <w:b/>
                <w:bCs/>
                <w:color w:val="FFFFFF"/>
                <w:lang w:val="fr-FR"/>
              </w:rPr>
              <w:t xml:space="preserve"> 2013, KAZABLANKA</w:t>
            </w:r>
          </w:p>
          <w:p w:rsidR="00632C3B" w:rsidRPr="00304348" w:rsidRDefault="00011D76" w:rsidP="00170926">
            <w:pPr>
              <w:jc w:val="center"/>
              <w:rPr>
                <w:rFonts w:ascii="Arial" w:hAnsi="Arial" w:cs="Arial"/>
                <w:b/>
                <w:bCs/>
                <w:color w:val="FFFFFF"/>
                <w:lang w:val="tr-TR"/>
              </w:rPr>
            </w:pPr>
            <w:r w:rsidRPr="00304348">
              <w:rPr>
                <w:rFonts w:ascii="Arial" w:hAnsi="Arial" w:cs="Arial"/>
                <w:b/>
                <w:bCs/>
                <w:color w:val="FFFFFF"/>
                <w:lang w:val="fr-FR"/>
              </w:rPr>
              <w:t>TASLAK PROGRAM</w:t>
            </w:r>
          </w:p>
        </w:tc>
      </w:tr>
      <w:tr w:rsidR="00632C3B" w:rsidTr="00170926">
        <w:tc>
          <w:tcPr>
            <w:tcW w:w="9348" w:type="dxa"/>
            <w:gridSpan w:val="2"/>
          </w:tcPr>
          <w:p w:rsidR="00632C3B" w:rsidRPr="00304348" w:rsidRDefault="00632C3B" w:rsidP="00FE57A8">
            <w:pPr>
              <w:rPr>
                <w:rFonts w:ascii="Arial" w:hAnsi="Arial" w:cs="Arial"/>
                <w:b/>
                <w:bCs/>
                <w:lang w:val="fr-FR"/>
              </w:rPr>
            </w:pPr>
          </w:p>
        </w:tc>
      </w:tr>
      <w:tr w:rsidR="00632C3B" w:rsidTr="00170926">
        <w:tc>
          <w:tcPr>
            <w:tcW w:w="9348" w:type="dxa"/>
            <w:gridSpan w:val="2"/>
          </w:tcPr>
          <w:p w:rsidR="00632C3B" w:rsidRPr="00304348" w:rsidRDefault="00632C3B" w:rsidP="00011D76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lang w:val="fr-FR"/>
              </w:rPr>
              <w:t xml:space="preserve">20 </w:t>
            </w:r>
            <w:r w:rsidR="00011D76" w:rsidRPr="00304348">
              <w:rPr>
                <w:rFonts w:ascii="Arial" w:hAnsi="Arial" w:cs="Arial"/>
                <w:b/>
                <w:bCs/>
                <w:lang w:val="fr-FR"/>
              </w:rPr>
              <w:t xml:space="preserve">Mayıs </w:t>
            </w:r>
            <w:r w:rsidRPr="00304348">
              <w:rPr>
                <w:rFonts w:ascii="Arial" w:hAnsi="Arial" w:cs="Arial"/>
                <w:b/>
                <w:bCs/>
                <w:lang w:val="fr-FR"/>
              </w:rPr>
              <w:t>2013</w:t>
            </w:r>
          </w:p>
        </w:tc>
      </w:tr>
      <w:tr w:rsidR="00632C3B" w:rsidTr="00170926">
        <w:tc>
          <w:tcPr>
            <w:tcW w:w="1721" w:type="dxa"/>
          </w:tcPr>
          <w:p w:rsidR="00632C3B" w:rsidRPr="00304348" w:rsidRDefault="00632C3B" w:rsidP="00FE57A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627" w:type="dxa"/>
          </w:tcPr>
          <w:p w:rsidR="00632C3B" w:rsidRPr="00304348" w:rsidRDefault="00632C3B" w:rsidP="00FE57A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011D76"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Kazablanka’ya hareket</w:t>
            </w:r>
            <w:r w:rsidR="009A7C14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 TK617- 09:50-12:50</w:t>
            </w:r>
          </w:p>
        </w:tc>
      </w:tr>
      <w:tr w:rsidR="00011D76" w:rsidTr="00170926">
        <w:tc>
          <w:tcPr>
            <w:tcW w:w="1721" w:type="dxa"/>
          </w:tcPr>
          <w:p w:rsidR="00011D76" w:rsidRPr="00304348" w:rsidRDefault="00011D76" w:rsidP="00FE57A8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7627" w:type="dxa"/>
          </w:tcPr>
          <w:p w:rsidR="00011D76" w:rsidRPr="00304348" w:rsidRDefault="00011D76" w:rsidP="0030434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Otele Transfer</w:t>
            </w:r>
          </w:p>
        </w:tc>
      </w:tr>
      <w:tr w:rsidR="00011D76" w:rsidTr="00170926">
        <w:tc>
          <w:tcPr>
            <w:tcW w:w="9348" w:type="dxa"/>
            <w:gridSpan w:val="2"/>
          </w:tcPr>
          <w:p w:rsidR="00011D76" w:rsidRPr="00304348" w:rsidRDefault="00011D76" w:rsidP="00170926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lang w:val="fr-FR"/>
              </w:rPr>
              <w:t>21 Mayıs 2013</w:t>
            </w:r>
          </w:p>
        </w:tc>
      </w:tr>
      <w:tr w:rsidR="00011D76" w:rsidRPr="00011D76" w:rsidTr="00170926">
        <w:tc>
          <w:tcPr>
            <w:tcW w:w="9348" w:type="dxa"/>
            <w:gridSpan w:val="2"/>
          </w:tcPr>
          <w:p w:rsidR="00011D76" w:rsidRPr="00304348" w:rsidRDefault="00011D76" w:rsidP="00170926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304348">
              <w:rPr>
                <w:rFonts w:ascii="Arial" w:hAnsi="Arial" w:cs="Arial"/>
                <w:b/>
                <w:bCs/>
                <w:u w:val="single"/>
              </w:rPr>
              <w:t xml:space="preserve">TÜRK-FAS İŞ KONSEYİ ORTAK TOPLANTISI </w:t>
            </w:r>
          </w:p>
        </w:tc>
      </w:tr>
      <w:tr w:rsidR="00011D76" w:rsidTr="00170926">
        <w:tc>
          <w:tcPr>
            <w:tcW w:w="1721" w:type="dxa"/>
            <w:shd w:val="clear" w:color="auto" w:fill="95B3D7"/>
          </w:tcPr>
          <w:p w:rsidR="00011D76" w:rsidRPr="00304348" w:rsidRDefault="00304348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8:</w:t>
            </w:r>
            <w:r w:rsidR="00011D76" w:rsidRPr="00304348">
              <w:rPr>
                <w:rFonts w:ascii="Arial" w:hAnsi="Arial" w:cs="Arial"/>
                <w:b/>
                <w:sz w:val="22"/>
                <w:szCs w:val="22"/>
                <w:lang w:val="tr-TR"/>
              </w:rPr>
              <w:t>30</w:t>
            </w:r>
          </w:p>
        </w:tc>
        <w:tc>
          <w:tcPr>
            <w:tcW w:w="7627" w:type="dxa"/>
            <w:shd w:val="clear" w:color="auto" w:fill="95B3D7"/>
          </w:tcPr>
          <w:p w:rsidR="00011D76" w:rsidRPr="00304348" w:rsidRDefault="00011D76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Kayıt</w:t>
            </w:r>
          </w:p>
        </w:tc>
      </w:tr>
      <w:tr w:rsidR="00011D76" w:rsidTr="00170926">
        <w:tc>
          <w:tcPr>
            <w:tcW w:w="1721" w:type="dxa"/>
            <w:shd w:val="clear" w:color="auto" w:fill="95B3D7"/>
          </w:tcPr>
          <w:p w:rsidR="00011D76" w:rsidRPr="00304348" w:rsidRDefault="00304348" w:rsidP="00EA0901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tr-TR"/>
              </w:rPr>
              <w:t>09:00-10:00</w:t>
            </w:r>
          </w:p>
        </w:tc>
        <w:tc>
          <w:tcPr>
            <w:tcW w:w="7627" w:type="dxa"/>
            <w:shd w:val="clear" w:color="auto" w:fill="95B3D7"/>
          </w:tcPr>
          <w:p w:rsidR="00011D76" w:rsidRPr="00304348" w:rsidRDefault="00011D76" w:rsidP="007D57EF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Açılış Konuşmaları </w:t>
            </w:r>
          </w:p>
        </w:tc>
      </w:tr>
      <w:tr w:rsidR="00011D76" w:rsidRPr="00011D76" w:rsidTr="00170926">
        <w:trPr>
          <w:trHeight w:val="553"/>
        </w:trPr>
        <w:tc>
          <w:tcPr>
            <w:tcW w:w="1721" w:type="dxa"/>
          </w:tcPr>
          <w:p w:rsidR="00011D76" w:rsidRPr="00304348" w:rsidRDefault="00011D76" w:rsidP="00286DD2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627" w:type="dxa"/>
          </w:tcPr>
          <w:p w:rsidR="00011D76" w:rsidRPr="00304348" w:rsidRDefault="00011D76" w:rsidP="00011D76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 xml:space="preserve">Sn.Youssef ROUISSI, Fas-Türk İş Konseyi Eş Başkanı  </w:t>
            </w:r>
          </w:p>
        </w:tc>
      </w:tr>
      <w:tr w:rsidR="00011D76" w:rsidRPr="00011D76" w:rsidTr="00170926">
        <w:trPr>
          <w:trHeight w:val="553"/>
        </w:trPr>
        <w:tc>
          <w:tcPr>
            <w:tcW w:w="1721" w:type="dxa"/>
          </w:tcPr>
          <w:p w:rsidR="00011D76" w:rsidRPr="00304348" w:rsidRDefault="00011D76" w:rsidP="00AB7E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627" w:type="dxa"/>
          </w:tcPr>
          <w:p w:rsidR="00011D76" w:rsidRPr="00304348" w:rsidRDefault="00011D76" w:rsidP="00011D76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Sn.</w:t>
            </w: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 xml:space="preserve">Osman Kocaman, </w:t>
            </w: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 xml:space="preserve">Türk-Fas İş Konseyi Eş Başkanı  </w:t>
            </w:r>
          </w:p>
        </w:tc>
      </w:tr>
      <w:tr w:rsidR="00011D76" w:rsidRPr="00011D76" w:rsidTr="00170926">
        <w:trPr>
          <w:trHeight w:val="553"/>
        </w:trPr>
        <w:tc>
          <w:tcPr>
            <w:tcW w:w="1721" w:type="dxa"/>
          </w:tcPr>
          <w:p w:rsidR="00011D76" w:rsidRPr="00304348" w:rsidRDefault="00011D76" w:rsidP="00AB7E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627" w:type="dxa"/>
          </w:tcPr>
          <w:p w:rsidR="00011D76" w:rsidRPr="00304348" w:rsidRDefault="00011D76" w:rsidP="00011D7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Sn.Uğur Arıner, </w:t>
            </w: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>T.C. Fas Büyükelçisi</w:t>
            </w:r>
          </w:p>
        </w:tc>
      </w:tr>
      <w:tr w:rsidR="00011D76" w:rsidRPr="0039108C" w:rsidTr="00170926">
        <w:trPr>
          <w:trHeight w:val="553"/>
        </w:trPr>
        <w:tc>
          <w:tcPr>
            <w:tcW w:w="1721" w:type="dxa"/>
          </w:tcPr>
          <w:p w:rsidR="00011D76" w:rsidRPr="00304348" w:rsidRDefault="00011D76" w:rsidP="00AB7E4C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7627" w:type="dxa"/>
          </w:tcPr>
          <w:p w:rsidR="00011D76" w:rsidRPr="00304348" w:rsidRDefault="00011D76" w:rsidP="00011D76">
            <w:pP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tr-TR"/>
              </w:rPr>
              <w:t xml:space="preserve">Sn. Lotfi Aouad, Fas Ankara Büyükelçisi* </w:t>
            </w:r>
          </w:p>
        </w:tc>
      </w:tr>
      <w:tr w:rsidR="00011D76" w:rsidRPr="00011D76" w:rsidTr="00170926">
        <w:trPr>
          <w:trHeight w:val="316"/>
        </w:trPr>
        <w:tc>
          <w:tcPr>
            <w:tcW w:w="1721" w:type="dxa"/>
            <w:shd w:val="clear" w:color="auto" w:fill="95B3D7"/>
          </w:tcPr>
          <w:p w:rsidR="00011D76" w:rsidRPr="00304348" w:rsidRDefault="00011D76" w:rsidP="0030434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sz w:val="22"/>
                <w:szCs w:val="22"/>
                <w:lang w:val="tr-TR"/>
              </w:rPr>
              <w:t>10</w:t>
            </w:r>
            <w:r w:rsidR="00304348">
              <w:rPr>
                <w:rFonts w:ascii="Arial" w:hAnsi="Arial" w:cs="Arial"/>
                <w:sz w:val="22"/>
                <w:szCs w:val="22"/>
                <w:lang w:val="tr-TR"/>
              </w:rPr>
              <w:t>dk</w:t>
            </w:r>
          </w:p>
        </w:tc>
        <w:tc>
          <w:tcPr>
            <w:tcW w:w="7627" w:type="dxa"/>
            <w:shd w:val="clear" w:color="auto" w:fill="95B3D7"/>
          </w:tcPr>
          <w:p w:rsidR="00011D76" w:rsidRPr="00304348" w:rsidRDefault="00011D76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Kahve Arası </w:t>
            </w:r>
          </w:p>
        </w:tc>
      </w:tr>
      <w:tr w:rsidR="00011D76" w:rsidRPr="00304348" w:rsidTr="00170926">
        <w:tc>
          <w:tcPr>
            <w:tcW w:w="1721" w:type="dxa"/>
          </w:tcPr>
          <w:p w:rsidR="00011D76" w:rsidRPr="00304348" w:rsidRDefault="00304348" w:rsidP="00EA0901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10:00/10:</w:t>
            </w:r>
            <w:r w:rsidR="00011D76" w:rsidRPr="00304348">
              <w:rPr>
                <w:rFonts w:ascii="Arial" w:hAnsi="Arial" w:cs="Arial"/>
                <w:sz w:val="22"/>
                <w:szCs w:val="22"/>
                <w:lang w:val="tr-TR"/>
              </w:rPr>
              <w:t>20</w:t>
            </w:r>
          </w:p>
        </w:tc>
        <w:tc>
          <w:tcPr>
            <w:tcW w:w="7627" w:type="dxa"/>
          </w:tcPr>
          <w:p w:rsidR="00304348" w:rsidRPr="00304348" w:rsidRDefault="00304348" w:rsidP="00204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 xml:space="preserve">Fas’ta Yatırım Olanakları </w:t>
            </w:r>
          </w:p>
          <w:p w:rsidR="00011D76" w:rsidRPr="00304348" w:rsidRDefault="00304348" w:rsidP="00204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 xml:space="preserve">Sn. 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 xml:space="preserve">Hicham BOUDRAA, </w:t>
            </w:r>
            <w:r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 xml:space="preserve">Fas Yatırım Ajansı </w:t>
            </w: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  <w:t>(</w:t>
            </w:r>
            <w:r w:rsidR="00011D76"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tr-TR" w:eastAsia="fr-FR"/>
              </w:rPr>
              <w:t>AMDI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tr-TR" w:eastAsia="fr-FR"/>
              </w:rPr>
              <w:t>)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 xml:space="preserve">  </w:t>
            </w:r>
          </w:p>
          <w:p w:rsidR="00011D76" w:rsidRPr="00304348" w:rsidRDefault="00304348" w:rsidP="003043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</w:pPr>
            <w:r w:rsidRPr="00304348">
              <w:rPr>
                <w:rFonts w:ascii="Arial" w:hAnsi="Arial" w:cs="Arial"/>
                <w:bCs/>
                <w:i/>
                <w:sz w:val="22"/>
                <w:szCs w:val="22"/>
                <w:lang w:val="tr-TR" w:eastAsia="fr-FR"/>
              </w:rPr>
              <w:t xml:space="preserve">Sn. 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>Safaa Sijilmassi IDRISSI</w:t>
            </w:r>
            <w:r w:rsidR="00011D76" w:rsidRPr="00304348"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>Fas Yatırım Ajansı</w:t>
            </w:r>
            <w:r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tr-TR" w:eastAsia="fr-FR"/>
              </w:rPr>
              <w:t xml:space="preserve"> </w:t>
            </w: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  <w:t>(</w:t>
            </w:r>
            <w:r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tr-TR" w:eastAsia="fr-FR"/>
              </w:rPr>
              <w:t>AMDI</w:t>
            </w:r>
            <w:r>
              <w:rPr>
                <w:rFonts w:ascii="Arial" w:hAnsi="Arial" w:cs="Arial"/>
                <w:b/>
                <w:bCs/>
                <w:i/>
                <w:sz w:val="22"/>
                <w:szCs w:val="22"/>
                <w:lang w:val="tr-TR" w:eastAsia="fr-FR"/>
              </w:rPr>
              <w:t>)</w:t>
            </w:r>
            <w:r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> </w:t>
            </w:r>
          </w:p>
        </w:tc>
      </w:tr>
      <w:tr w:rsidR="00011D76" w:rsidRPr="00304348" w:rsidTr="00170926">
        <w:tc>
          <w:tcPr>
            <w:tcW w:w="1721" w:type="dxa"/>
          </w:tcPr>
          <w:p w:rsidR="00011D76" w:rsidRPr="00304348" w:rsidRDefault="00304348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10:20/10:</w:t>
            </w:r>
            <w:r w:rsidR="00011D76" w:rsidRPr="00304348">
              <w:rPr>
                <w:rFonts w:ascii="Arial" w:hAnsi="Arial" w:cs="Arial"/>
                <w:sz w:val="22"/>
                <w:szCs w:val="22"/>
                <w:lang w:val="tr-TR"/>
              </w:rPr>
              <w:t>40</w:t>
            </w:r>
          </w:p>
        </w:tc>
        <w:tc>
          <w:tcPr>
            <w:tcW w:w="7627" w:type="dxa"/>
          </w:tcPr>
          <w:p w:rsidR="00011D76" w:rsidRPr="00304348" w:rsidRDefault="00304348" w:rsidP="00636DA4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  <w:t>Sn.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  <w:t xml:space="preserve"> Oubaid OMRANE, </w:t>
            </w:r>
            <w:r w:rsidR="00011D76"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fr-FR" w:eastAsia="fr-FR"/>
              </w:rPr>
              <w:t>MASEN</w:t>
            </w:r>
          </w:p>
        </w:tc>
      </w:tr>
      <w:tr w:rsidR="00011D76" w:rsidRPr="00304348" w:rsidTr="00170926">
        <w:tc>
          <w:tcPr>
            <w:tcW w:w="1721" w:type="dxa"/>
            <w:shd w:val="clear" w:color="auto" w:fill="95B3D7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tr-TR"/>
              </w:rPr>
              <w:t>10 min</w:t>
            </w:r>
          </w:p>
        </w:tc>
        <w:tc>
          <w:tcPr>
            <w:tcW w:w="7627" w:type="dxa"/>
            <w:shd w:val="clear" w:color="auto" w:fill="95B3D7"/>
          </w:tcPr>
          <w:p w:rsidR="00011D76" w:rsidRPr="00304348" w:rsidRDefault="00304348">
            <w:pPr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Soru-Cevap</w:t>
            </w:r>
          </w:p>
        </w:tc>
      </w:tr>
      <w:tr w:rsidR="00011D76" w:rsidRPr="00304348" w:rsidTr="00170926">
        <w:tc>
          <w:tcPr>
            <w:tcW w:w="1721" w:type="dxa"/>
            <w:shd w:val="clear" w:color="auto" w:fill="95B3D7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tr-TR"/>
              </w:rPr>
              <w:t>20 min</w:t>
            </w:r>
          </w:p>
        </w:tc>
        <w:tc>
          <w:tcPr>
            <w:tcW w:w="7627" w:type="dxa"/>
            <w:shd w:val="clear" w:color="auto" w:fill="95B3D7"/>
          </w:tcPr>
          <w:p w:rsidR="00011D76" w:rsidRPr="00304348" w:rsidRDefault="00304348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Kahve Arası</w:t>
            </w:r>
          </w:p>
        </w:tc>
      </w:tr>
      <w:tr w:rsidR="00011D76" w:rsidRPr="00ED54EF" w:rsidTr="00170926">
        <w:tc>
          <w:tcPr>
            <w:tcW w:w="1721" w:type="dxa"/>
            <w:shd w:val="clear" w:color="auto" w:fill="FFFFFF"/>
          </w:tcPr>
          <w:p w:rsidR="00011D76" w:rsidRPr="00304348" w:rsidRDefault="00011D76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sz w:val="22"/>
                <w:szCs w:val="22"/>
                <w:lang w:val="tr-TR"/>
              </w:rPr>
              <w:t>11H10/11H30</w:t>
            </w:r>
          </w:p>
        </w:tc>
        <w:tc>
          <w:tcPr>
            <w:tcW w:w="7627" w:type="dxa"/>
            <w:shd w:val="clear" w:color="auto" w:fill="FFFFFF"/>
          </w:tcPr>
          <w:p w:rsidR="00011D76" w:rsidRPr="00304348" w:rsidRDefault="00304348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22"/>
                <w:szCs w:val="22"/>
                <w:lang w:val="fr-FR"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  <w:t xml:space="preserve">Sn. 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  <w:t>I.BOURAKAD</w:t>
            </w:r>
            <w:r w:rsidR="00011D76" w:rsidRPr="00304348">
              <w:rPr>
                <w:rFonts w:ascii="Arial" w:hAnsi="Arial" w:cs="Arial"/>
                <w:b/>
                <w:bCs/>
                <w:sz w:val="22"/>
                <w:szCs w:val="22"/>
                <w:lang w:val="fr-FR" w:eastAsia="fr-FR"/>
              </w:rPr>
              <w:t>,</w:t>
            </w:r>
            <w:r w:rsidR="00011D76"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fr-FR" w:eastAsia="fr-FR"/>
              </w:rPr>
              <w:t xml:space="preserve"> Société Marocaine d’ingénierie Touristique(</w:t>
            </w:r>
            <w:r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fr-FR" w:eastAsia="fr-FR"/>
              </w:rPr>
              <w:t>SMIT</w:t>
            </w:r>
            <w:r w:rsidR="00011D76"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val="fr-FR" w:eastAsia="fr-FR"/>
              </w:rPr>
              <w:t>)</w:t>
            </w:r>
          </w:p>
          <w:p w:rsidR="00011D76" w:rsidRPr="00304348" w:rsidRDefault="00304348" w:rsidP="00636DA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eastAsia="fr-FR"/>
              </w:rPr>
              <w:t xml:space="preserve">Sn. 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eastAsia="fr-FR"/>
              </w:rPr>
              <w:t>Othman</w:t>
            </w:r>
            <w:r w:rsidR="00011D76"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eastAsia="fr-FR"/>
              </w:rPr>
              <w:t xml:space="preserve"> 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eastAsia="fr-FR"/>
              </w:rPr>
              <w:t>CHERIF ALAMI,</w:t>
            </w:r>
            <w:r w:rsidR="00011D76" w:rsidRPr="00304348">
              <w:rPr>
                <w:rFonts w:ascii="Arial" w:hAnsi="Arial" w:cs="Arial"/>
                <w:b/>
                <w:bCs/>
                <w:i/>
                <w:sz w:val="22"/>
                <w:szCs w:val="22"/>
                <w:lang w:eastAsia="fr-FR"/>
              </w:rPr>
              <w:t xml:space="preserve"> Atlas Voyages</w:t>
            </w:r>
          </w:p>
        </w:tc>
      </w:tr>
      <w:tr w:rsidR="00011D76" w:rsidRPr="00304348" w:rsidTr="00170926">
        <w:tc>
          <w:tcPr>
            <w:tcW w:w="1721" w:type="dxa"/>
            <w:shd w:val="clear" w:color="auto" w:fill="FFFFFF"/>
          </w:tcPr>
          <w:p w:rsidR="00011D76" w:rsidRPr="00304348" w:rsidRDefault="00011D76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sz w:val="22"/>
                <w:szCs w:val="22"/>
                <w:lang w:val="tr-TR"/>
              </w:rPr>
              <w:t>11H30/11H50</w:t>
            </w:r>
          </w:p>
        </w:tc>
        <w:tc>
          <w:tcPr>
            <w:tcW w:w="7627" w:type="dxa"/>
            <w:shd w:val="clear" w:color="auto" w:fill="FFFFFF"/>
          </w:tcPr>
          <w:p w:rsidR="00011D76" w:rsidRPr="00304348" w:rsidRDefault="00304348" w:rsidP="003043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 xml:space="preserve">Sn. </w:t>
            </w:r>
            <w:r w:rsidR="00011D76" w:rsidRPr="00304348">
              <w:rPr>
                <w:rFonts w:ascii="Arial" w:hAnsi="Arial" w:cs="Arial"/>
                <w:bCs/>
                <w:sz w:val="22"/>
                <w:szCs w:val="22"/>
                <w:lang w:val="tr-TR" w:eastAsia="fr-FR"/>
              </w:rPr>
              <w:t>Mounir OOUDGHIRIi</w:t>
            </w:r>
            <w:r w:rsidR="00011D76" w:rsidRPr="00304348"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  <w:t xml:space="preserve"> </w:t>
            </w: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tr-TR" w:eastAsia="fr-FR"/>
              </w:rPr>
              <w:t xml:space="preserve"> Attijariwafa Bank, Uluslararası Bankacılık Genel Müdür Yardımcısı </w:t>
            </w:r>
          </w:p>
        </w:tc>
      </w:tr>
      <w:tr w:rsidR="00011D76" w:rsidRPr="00ED54EF" w:rsidTr="00170926">
        <w:tc>
          <w:tcPr>
            <w:tcW w:w="1721" w:type="dxa"/>
            <w:shd w:val="clear" w:color="auto" w:fill="8DB3E2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tr-TR"/>
              </w:rPr>
              <w:t>15 min</w:t>
            </w:r>
          </w:p>
        </w:tc>
        <w:tc>
          <w:tcPr>
            <w:tcW w:w="7627" w:type="dxa"/>
            <w:shd w:val="clear" w:color="auto" w:fill="8DB3E2"/>
          </w:tcPr>
          <w:p w:rsidR="00011D76" w:rsidRPr="00304348" w:rsidRDefault="00304348" w:rsidP="00355F15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Soru-Cevap</w:t>
            </w:r>
          </w:p>
        </w:tc>
      </w:tr>
      <w:tr w:rsidR="00011D76" w:rsidRPr="00ED54EF" w:rsidTr="00170926">
        <w:tc>
          <w:tcPr>
            <w:tcW w:w="1721" w:type="dxa"/>
            <w:shd w:val="clear" w:color="auto" w:fill="8DB3E2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tr-TR"/>
              </w:rPr>
              <w:t>2H15 min</w:t>
            </w:r>
          </w:p>
        </w:tc>
        <w:tc>
          <w:tcPr>
            <w:tcW w:w="7627" w:type="dxa"/>
            <w:shd w:val="clear" w:color="auto" w:fill="8DB3E2"/>
          </w:tcPr>
          <w:p w:rsidR="00011D76" w:rsidRPr="00304348" w:rsidRDefault="00304348" w:rsidP="00355F15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b/>
                <w:bCs/>
                <w:sz w:val="22"/>
                <w:szCs w:val="22"/>
                <w:lang w:val="fr-FR"/>
              </w:rPr>
              <w:t>Öğlen Yemeği</w:t>
            </w:r>
          </w:p>
        </w:tc>
      </w:tr>
      <w:tr w:rsidR="00011D76" w:rsidRPr="00ED54EF" w:rsidTr="00170926">
        <w:tc>
          <w:tcPr>
            <w:tcW w:w="1721" w:type="dxa"/>
            <w:shd w:val="clear" w:color="auto" w:fill="FFFFFF"/>
          </w:tcPr>
          <w:p w:rsidR="00011D76" w:rsidRPr="00304348" w:rsidRDefault="00011D76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sz w:val="22"/>
                <w:szCs w:val="22"/>
                <w:lang w:val="tr-TR"/>
              </w:rPr>
              <w:t>14H30/16H30</w:t>
            </w:r>
          </w:p>
        </w:tc>
        <w:tc>
          <w:tcPr>
            <w:tcW w:w="7627" w:type="dxa"/>
            <w:shd w:val="clear" w:color="auto" w:fill="FFFFFF"/>
          </w:tcPr>
          <w:p w:rsidR="00011D76" w:rsidRPr="00304348" w:rsidRDefault="00304348" w:rsidP="00304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</w:pPr>
            <w:r w:rsidRPr="00304348">
              <w:rPr>
                <w:rFonts w:ascii="Arial" w:hAnsi="Arial" w:cs="Arial"/>
                <w:bCs/>
                <w:i/>
                <w:sz w:val="22"/>
                <w:szCs w:val="22"/>
                <w:lang w:val="fr-FR" w:eastAsia="fr-FR"/>
              </w:rPr>
              <w:t xml:space="preserve">İkili Görüşmeler </w:t>
            </w:r>
          </w:p>
        </w:tc>
      </w:tr>
      <w:tr w:rsidR="00011D76" w:rsidRPr="0039108C" w:rsidTr="00170926">
        <w:tc>
          <w:tcPr>
            <w:tcW w:w="1721" w:type="dxa"/>
            <w:shd w:val="clear" w:color="auto" w:fill="FFFFFF"/>
          </w:tcPr>
          <w:p w:rsidR="00011D76" w:rsidRPr="00304348" w:rsidRDefault="00011D76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sz w:val="22"/>
                <w:szCs w:val="22"/>
                <w:lang w:val="tr-TR"/>
              </w:rPr>
              <w:t>17H00/18H30</w:t>
            </w:r>
          </w:p>
        </w:tc>
        <w:tc>
          <w:tcPr>
            <w:tcW w:w="7627" w:type="dxa"/>
            <w:shd w:val="clear" w:color="auto" w:fill="FFFFFF"/>
          </w:tcPr>
          <w:p w:rsidR="00011D76" w:rsidRPr="00304348" w:rsidRDefault="00011D76" w:rsidP="00304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  <w:t xml:space="preserve">Marina Blanca </w:t>
            </w:r>
            <w:r w:rsidR="00304348" w:rsidRPr="00304348">
              <w:rPr>
                <w:rFonts w:ascii="Arial" w:hAnsi="Arial" w:cs="Arial"/>
                <w:bCs/>
                <w:sz w:val="22"/>
                <w:szCs w:val="22"/>
                <w:lang w:val="fr-FR" w:eastAsia="fr-FR"/>
              </w:rPr>
              <w:t>gezisi</w:t>
            </w:r>
          </w:p>
        </w:tc>
      </w:tr>
      <w:tr w:rsidR="00011D76" w:rsidRPr="00304348" w:rsidTr="00170926">
        <w:tc>
          <w:tcPr>
            <w:tcW w:w="1721" w:type="dxa"/>
            <w:shd w:val="clear" w:color="auto" w:fill="FFFFFF"/>
          </w:tcPr>
          <w:p w:rsidR="00011D76" w:rsidRPr="00304348" w:rsidRDefault="00011D76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304348">
              <w:rPr>
                <w:rFonts w:ascii="Arial" w:hAnsi="Arial" w:cs="Arial"/>
                <w:sz w:val="22"/>
                <w:szCs w:val="22"/>
                <w:lang w:val="tr-TR"/>
              </w:rPr>
              <w:t>A partir 19H</w:t>
            </w:r>
          </w:p>
        </w:tc>
        <w:tc>
          <w:tcPr>
            <w:tcW w:w="7627" w:type="dxa"/>
            <w:shd w:val="clear" w:color="auto" w:fill="FFFFFF"/>
          </w:tcPr>
          <w:p w:rsidR="00011D76" w:rsidRPr="00304348" w:rsidRDefault="00011D76" w:rsidP="00304348">
            <w:pPr>
              <w:rPr>
                <w:rFonts w:ascii="Arial" w:hAnsi="Arial" w:cs="Arial"/>
                <w:bCs/>
                <w:i/>
                <w:sz w:val="22"/>
                <w:szCs w:val="22"/>
                <w:lang w:eastAsia="fr-FR"/>
              </w:rPr>
            </w:pPr>
            <w:r w:rsidRPr="00304348">
              <w:rPr>
                <w:rFonts w:ascii="Arial" w:hAnsi="Arial" w:cs="Arial"/>
                <w:bCs/>
                <w:i/>
                <w:sz w:val="22"/>
                <w:szCs w:val="22"/>
                <w:lang w:eastAsia="fr-FR"/>
              </w:rPr>
              <w:t xml:space="preserve">Morocco Mall </w:t>
            </w:r>
            <w:r w:rsidR="00304348" w:rsidRPr="00304348">
              <w:rPr>
                <w:rFonts w:ascii="Arial" w:hAnsi="Arial" w:cs="Arial"/>
                <w:bCs/>
                <w:i/>
                <w:sz w:val="22"/>
                <w:szCs w:val="22"/>
                <w:lang w:eastAsia="fr-FR"/>
              </w:rPr>
              <w:t>gezisi ve kokteyl</w:t>
            </w:r>
          </w:p>
        </w:tc>
      </w:tr>
      <w:tr w:rsidR="00011D76" w:rsidRPr="00FE57A8" w:rsidTr="00170926">
        <w:tc>
          <w:tcPr>
            <w:tcW w:w="9348" w:type="dxa"/>
            <w:gridSpan w:val="2"/>
            <w:shd w:val="clear" w:color="auto" w:fill="FFFFFF"/>
          </w:tcPr>
          <w:p w:rsidR="00011D76" w:rsidRPr="00304348" w:rsidRDefault="00011D76" w:rsidP="00304348">
            <w:pPr>
              <w:tabs>
                <w:tab w:val="left" w:pos="480"/>
                <w:tab w:val="center" w:pos="4566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color w:val="000000"/>
                <w:lang w:val="fr-FR"/>
              </w:rPr>
              <w:t>22 M</w:t>
            </w:r>
            <w:r w:rsidR="00304348" w:rsidRPr="00304348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ayıs </w:t>
            </w:r>
            <w:r w:rsidRPr="00304348">
              <w:rPr>
                <w:rFonts w:ascii="Arial" w:hAnsi="Arial" w:cs="Arial"/>
                <w:b/>
                <w:bCs/>
                <w:color w:val="000000"/>
                <w:lang w:val="fr-FR"/>
              </w:rPr>
              <w:t>2013</w:t>
            </w:r>
          </w:p>
        </w:tc>
      </w:tr>
      <w:tr w:rsidR="00011D76" w:rsidRPr="00FE57A8" w:rsidTr="00170926">
        <w:tc>
          <w:tcPr>
            <w:tcW w:w="1721" w:type="dxa"/>
            <w:shd w:val="clear" w:color="auto" w:fill="95B3D7"/>
          </w:tcPr>
          <w:p w:rsidR="00011D76" w:rsidRPr="00304348" w:rsidRDefault="00011D76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627" w:type="dxa"/>
            <w:shd w:val="clear" w:color="auto" w:fill="95B3D7"/>
          </w:tcPr>
          <w:p w:rsidR="00011D76" w:rsidRPr="009A7C14" w:rsidRDefault="009A7C14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9A7C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Tesis Ziyareti</w:t>
            </w:r>
            <w:r w:rsidR="00011D76" w:rsidRPr="009A7C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*</w:t>
            </w:r>
          </w:p>
        </w:tc>
      </w:tr>
      <w:tr w:rsidR="00011D76" w:rsidRPr="00636DA4" w:rsidTr="00170926">
        <w:tc>
          <w:tcPr>
            <w:tcW w:w="1721" w:type="dxa"/>
          </w:tcPr>
          <w:p w:rsidR="00011D76" w:rsidRPr="00304348" w:rsidRDefault="00011D76">
            <w:pPr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7627" w:type="dxa"/>
          </w:tcPr>
          <w:p w:rsidR="00011D76" w:rsidRPr="00304348" w:rsidRDefault="00011D76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fr-FR"/>
              </w:rPr>
            </w:pPr>
          </w:p>
        </w:tc>
      </w:tr>
      <w:tr w:rsidR="00011D76" w:rsidRPr="00002660" w:rsidTr="00170926">
        <w:tc>
          <w:tcPr>
            <w:tcW w:w="1721" w:type="dxa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fr-FR"/>
              </w:rPr>
              <w:t>10H00/12H30</w:t>
            </w:r>
          </w:p>
        </w:tc>
        <w:tc>
          <w:tcPr>
            <w:tcW w:w="7627" w:type="dxa"/>
          </w:tcPr>
          <w:p w:rsidR="00011D76" w:rsidRPr="00304348" w:rsidRDefault="00011D76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Cs/>
                <w:i/>
                <w:sz w:val="22"/>
                <w:szCs w:val="22"/>
                <w:lang w:val="fr-FR" w:eastAsia="fr-FR"/>
              </w:rPr>
              <w:t>Nouaceur Site Aéronautique</w:t>
            </w:r>
            <w:r w:rsidR="00304348" w:rsidRPr="00304348">
              <w:rPr>
                <w:rFonts w:ascii="Arial" w:hAnsi="Arial" w:cs="Arial"/>
                <w:bCs/>
                <w:i/>
                <w:sz w:val="22"/>
                <w:szCs w:val="22"/>
                <w:lang w:val="fr-FR" w:eastAsia="fr-FR"/>
              </w:rPr>
              <w:t xml:space="preserve"> gezisi </w:t>
            </w:r>
          </w:p>
        </w:tc>
      </w:tr>
      <w:tr w:rsidR="00011D76" w:rsidRPr="00002660" w:rsidTr="00170926">
        <w:tc>
          <w:tcPr>
            <w:tcW w:w="1721" w:type="dxa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fr-FR"/>
              </w:rPr>
              <w:t>2H30</w:t>
            </w:r>
          </w:p>
        </w:tc>
        <w:tc>
          <w:tcPr>
            <w:tcW w:w="7627" w:type="dxa"/>
          </w:tcPr>
          <w:p w:rsidR="00011D76" w:rsidRPr="00304348" w:rsidRDefault="00304348" w:rsidP="00720E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  <w:lang w:val="fr-FR" w:eastAsia="fr-FR"/>
              </w:rPr>
            </w:pPr>
            <w:r w:rsidRPr="00304348">
              <w:rPr>
                <w:rFonts w:ascii="Arial" w:hAnsi="Arial" w:cs="Arial"/>
                <w:bCs/>
                <w:sz w:val="22"/>
                <w:szCs w:val="22"/>
                <w:lang w:val="fr-FR"/>
              </w:rPr>
              <w:t>Öğle</w:t>
            </w:r>
            <w:r w:rsidR="00D63C73">
              <w:rPr>
                <w:rFonts w:ascii="Arial" w:hAnsi="Arial" w:cs="Arial"/>
                <w:bCs/>
                <w:sz w:val="22"/>
                <w:szCs w:val="22"/>
                <w:lang w:val="fr-FR"/>
              </w:rPr>
              <w:t>n</w:t>
            </w:r>
            <w:r w:rsidRPr="00304348"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Yemeği</w:t>
            </w:r>
          </w:p>
        </w:tc>
      </w:tr>
      <w:tr w:rsidR="00011D76" w:rsidRPr="00002660" w:rsidTr="00170926">
        <w:tc>
          <w:tcPr>
            <w:tcW w:w="1721" w:type="dxa"/>
          </w:tcPr>
          <w:p w:rsidR="00011D76" w:rsidRPr="00304348" w:rsidRDefault="00011D76">
            <w:pPr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sz w:val="22"/>
                <w:szCs w:val="22"/>
                <w:lang w:val="fr-FR"/>
              </w:rPr>
              <w:t>15H/17H30</w:t>
            </w:r>
          </w:p>
        </w:tc>
        <w:tc>
          <w:tcPr>
            <w:tcW w:w="7627" w:type="dxa"/>
          </w:tcPr>
          <w:p w:rsidR="00011D76" w:rsidRPr="00304348" w:rsidRDefault="00011D76" w:rsidP="001709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  <w:lang w:val="fr-FR" w:eastAsia="fr-FR"/>
              </w:rPr>
            </w:pPr>
            <w:r w:rsidRPr="00304348">
              <w:rPr>
                <w:rFonts w:ascii="Arial" w:hAnsi="Arial" w:cs="Arial"/>
                <w:bCs/>
                <w:i/>
                <w:sz w:val="22"/>
                <w:szCs w:val="22"/>
                <w:lang w:val="fr-FR" w:eastAsia="fr-FR"/>
              </w:rPr>
              <w:t>Casa Near Shore</w:t>
            </w:r>
          </w:p>
        </w:tc>
      </w:tr>
      <w:tr w:rsidR="00011D76" w:rsidRPr="00FE57A8" w:rsidTr="00170926">
        <w:tc>
          <w:tcPr>
            <w:tcW w:w="9348" w:type="dxa"/>
            <w:gridSpan w:val="2"/>
            <w:shd w:val="clear" w:color="auto" w:fill="FFFFFF"/>
          </w:tcPr>
          <w:p w:rsidR="00011D76" w:rsidRPr="00304348" w:rsidRDefault="00304348" w:rsidP="00A168F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</w:pP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Mayıs</w:t>
            </w:r>
            <w:r w:rsidR="00011D76"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2013 İstanbul</w:t>
            </w:r>
            <w:r w:rsidRPr="003043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’a dönüş</w:t>
            </w:r>
            <w:r w:rsidR="009A7C1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TK618 14:30-21:05</w:t>
            </w:r>
          </w:p>
        </w:tc>
      </w:tr>
    </w:tbl>
    <w:p w:rsidR="00632C3B" w:rsidRPr="00351FDC" w:rsidRDefault="00A168F9" w:rsidP="00A168F9">
      <w:pPr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>*Teyit beklenmektedir.</w:t>
      </w:r>
    </w:p>
    <w:sectPr w:rsidR="00632C3B" w:rsidRPr="00351FDC" w:rsidSect="003607DB">
      <w:headerReference w:type="default" r:id="rId7"/>
      <w:footerReference w:type="default" r:id="rId8"/>
      <w:pgSz w:w="11907" w:h="16840" w:code="9"/>
      <w:pgMar w:top="1440" w:right="1797" w:bottom="1440" w:left="179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6E" w:rsidRDefault="00F96A6E" w:rsidP="0071295C">
      <w:r>
        <w:separator/>
      </w:r>
    </w:p>
  </w:endnote>
  <w:endnote w:type="continuationSeparator" w:id="1">
    <w:p w:rsidR="00F96A6E" w:rsidRDefault="00F96A6E" w:rsidP="0071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48" w:rsidRDefault="008C5F36">
    <w:pPr>
      <w:pStyle w:val="Altbilgi"/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5545455</wp:posOffset>
          </wp:positionH>
          <wp:positionV relativeFrom="paragraph">
            <wp:posOffset>-29210</wp:posOffset>
          </wp:positionV>
          <wp:extent cx="571500" cy="254000"/>
          <wp:effectExtent l="19050" t="0" r="0" b="0"/>
          <wp:wrapSquare wrapText="bothSides"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inline distT="0" distB="0" distL="0" distR="0">
          <wp:extent cx="495300" cy="228600"/>
          <wp:effectExtent l="19050" t="0" r="0" b="0"/>
          <wp:docPr id="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4348"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6E" w:rsidRDefault="00F96A6E" w:rsidP="0071295C">
      <w:r>
        <w:separator/>
      </w:r>
    </w:p>
  </w:footnote>
  <w:footnote w:type="continuationSeparator" w:id="1">
    <w:p w:rsidR="00F96A6E" w:rsidRDefault="00F96A6E" w:rsidP="0071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348" w:rsidRDefault="008C5F36">
    <w:pPr>
      <w:pStyle w:val="stbilgi"/>
    </w:pPr>
    <w:r>
      <w:rPr>
        <w:noProof/>
        <w:lang w:val="tr-TR" w:eastAsia="tr-TR"/>
      </w:rPr>
      <w:drawing>
        <wp:inline distT="0" distB="0" distL="0" distR="0">
          <wp:extent cx="1581150" cy="733425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4348">
      <w:t xml:space="preserve">                                                </w:t>
    </w:r>
    <w:r>
      <w:rPr>
        <w:noProof/>
        <w:lang w:val="tr-TR" w:eastAsia="tr-TR"/>
      </w:rPr>
      <w:drawing>
        <wp:inline distT="0" distB="0" distL="0" distR="0">
          <wp:extent cx="1828800" cy="762000"/>
          <wp:effectExtent l="19050" t="0" r="0" b="0"/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C58"/>
    <w:multiLevelType w:val="hybridMultilevel"/>
    <w:tmpl w:val="C0D40C1A"/>
    <w:lvl w:ilvl="0" w:tplc="4F06323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  <w:sz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21661F"/>
    <w:multiLevelType w:val="hybridMultilevel"/>
    <w:tmpl w:val="45706FE0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100071"/>
    <w:multiLevelType w:val="hybridMultilevel"/>
    <w:tmpl w:val="C7E893F2"/>
    <w:lvl w:ilvl="0" w:tplc="CE18134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905BA"/>
    <w:multiLevelType w:val="hybridMultilevel"/>
    <w:tmpl w:val="756C3A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75D6C3D"/>
    <w:multiLevelType w:val="hybridMultilevel"/>
    <w:tmpl w:val="2C38E9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5C763D"/>
    <w:multiLevelType w:val="hybridMultilevel"/>
    <w:tmpl w:val="6C625CFA"/>
    <w:lvl w:ilvl="0" w:tplc="9988A38A">
      <w:start w:val="23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E2B2D"/>
    <w:multiLevelType w:val="hybridMultilevel"/>
    <w:tmpl w:val="E03ABDCA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6B1F50A6"/>
    <w:multiLevelType w:val="hybridMultilevel"/>
    <w:tmpl w:val="0DD891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064ACD"/>
    <w:multiLevelType w:val="hybridMultilevel"/>
    <w:tmpl w:val="5F12B812"/>
    <w:lvl w:ilvl="0" w:tplc="6688E028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859B5"/>
    <w:rsid w:val="00002660"/>
    <w:rsid w:val="000102CF"/>
    <w:rsid w:val="00011D76"/>
    <w:rsid w:val="00025629"/>
    <w:rsid w:val="00031CDD"/>
    <w:rsid w:val="0003355C"/>
    <w:rsid w:val="000C60E3"/>
    <w:rsid w:val="00141C28"/>
    <w:rsid w:val="00141D06"/>
    <w:rsid w:val="00147EE0"/>
    <w:rsid w:val="00170926"/>
    <w:rsid w:val="00174780"/>
    <w:rsid w:val="00177FF2"/>
    <w:rsid w:val="00187F70"/>
    <w:rsid w:val="001C2393"/>
    <w:rsid w:val="001D53AF"/>
    <w:rsid w:val="001E01C5"/>
    <w:rsid w:val="001E29BE"/>
    <w:rsid w:val="001E56EF"/>
    <w:rsid w:val="001F48C2"/>
    <w:rsid w:val="00203911"/>
    <w:rsid w:val="00204348"/>
    <w:rsid w:val="0022169C"/>
    <w:rsid w:val="002219A1"/>
    <w:rsid w:val="002242D3"/>
    <w:rsid w:val="00253910"/>
    <w:rsid w:val="00267AED"/>
    <w:rsid w:val="002859B5"/>
    <w:rsid w:val="00286DD2"/>
    <w:rsid w:val="00292C82"/>
    <w:rsid w:val="0029658B"/>
    <w:rsid w:val="002D6757"/>
    <w:rsid w:val="002F5594"/>
    <w:rsid w:val="00304348"/>
    <w:rsid w:val="00317284"/>
    <w:rsid w:val="00326451"/>
    <w:rsid w:val="00335C29"/>
    <w:rsid w:val="00342D00"/>
    <w:rsid w:val="00351FDC"/>
    <w:rsid w:val="00355F15"/>
    <w:rsid w:val="0035768F"/>
    <w:rsid w:val="003607DB"/>
    <w:rsid w:val="0039108C"/>
    <w:rsid w:val="0039445C"/>
    <w:rsid w:val="003A1E53"/>
    <w:rsid w:val="003B366B"/>
    <w:rsid w:val="003C5DD6"/>
    <w:rsid w:val="003F695C"/>
    <w:rsid w:val="00475494"/>
    <w:rsid w:val="004C0552"/>
    <w:rsid w:val="004D24A1"/>
    <w:rsid w:val="004E49F7"/>
    <w:rsid w:val="004F734E"/>
    <w:rsid w:val="00503CF9"/>
    <w:rsid w:val="00505C60"/>
    <w:rsid w:val="00512EAD"/>
    <w:rsid w:val="005218CB"/>
    <w:rsid w:val="00532533"/>
    <w:rsid w:val="00543B7A"/>
    <w:rsid w:val="00550518"/>
    <w:rsid w:val="00585540"/>
    <w:rsid w:val="005A47D7"/>
    <w:rsid w:val="005C1A51"/>
    <w:rsid w:val="005D0075"/>
    <w:rsid w:val="00632C3B"/>
    <w:rsid w:val="00636DA4"/>
    <w:rsid w:val="00681742"/>
    <w:rsid w:val="006A5C7A"/>
    <w:rsid w:val="006B58CD"/>
    <w:rsid w:val="006C5701"/>
    <w:rsid w:val="006E284F"/>
    <w:rsid w:val="0070407C"/>
    <w:rsid w:val="0071295C"/>
    <w:rsid w:val="00720ECB"/>
    <w:rsid w:val="0072241D"/>
    <w:rsid w:val="00722858"/>
    <w:rsid w:val="00742FEA"/>
    <w:rsid w:val="00745021"/>
    <w:rsid w:val="00755CB8"/>
    <w:rsid w:val="007615E9"/>
    <w:rsid w:val="007632AD"/>
    <w:rsid w:val="00765721"/>
    <w:rsid w:val="007C28E9"/>
    <w:rsid w:val="007D48B3"/>
    <w:rsid w:val="007D57EF"/>
    <w:rsid w:val="008042DD"/>
    <w:rsid w:val="00842E5A"/>
    <w:rsid w:val="008506E4"/>
    <w:rsid w:val="008518FE"/>
    <w:rsid w:val="008636DE"/>
    <w:rsid w:val="008729F4"/>
    <w:rsid w:val="008942D5"/>
    <w:rsid w:val="008C5F36"/>
    <w:rsid w:val="008E502B"/>
    <w:rsid w:val="0091127E"/>
    <w:rsid w:val="009146C2"/>
    <w:rsid w:val="009A3A5E"/>
    <w:rsid w:val="009A7C14"/>
    <w:rsid w:val="009B731C"/>
    <w:rsid w:val="009D038C"/>
    <w:rsid w:val="00A168F9"/>
    <w:rsid w:val="00A17773"/>
    <w:rsid w:val="00A65B27"/>
    <w:rsid w:val="00A8225D"/>
    <w:rsid w:val="00A90A72"/>
    <w:rsid w:val="00A94140"/>
    <w:rsid w:val="00A964D4"/>
    <w:rsid w:val="00AB7E4C"/>
    <w:rsid w:val="00AE48FB"/>
    <w:rsid w:val="00AE6EBC"/>
    <w:rsid w:val="00B22FA8"/>
    <w:rsid w:val="00B40AAD"/>
    <w:rsid w:val="00B71BAF"/>
    <w:rsid w:val="00BC5BF7"/>
    <w:rsid w:val="00BF3A17"/>
    <w:rsid w:val="00C00B1A"/>
    <w:rsid w:val="00C477FC"/>
    <w:rsid w:val="00C60836"/>
    <w:rsid w:val="00C715FD"/>
    <w:rsid w:val="00CC7EB6"/>
    <w:rsid w:val="00CE5EC7"/>
    <w:rsid w:val="00D139D4"/>
    <w:rsid w:val="00D14032"/>
    <w:rsid w:val="00D30C37"/>
    <w:rsid w:val="00D35EA3"/>
    <w:rsid w:val="00D3785D"/>
    <w:rsid w:val="00D43DD9"/>
    <w:rsid w:val="00D468AE"/>
    <w:rsid w:val="00D63C73"/>
    <w:rsid w:val="00D82C32"/>
    <w:rsid w:val="00DF7F3E"/>
    <w:rsid w:val="00E33F53"/>
    <w:rsid w:val="00E57AD5"/>
    <w:rsid w:val="00E952EB"/>
    <w:rsid w:val="00E9628B"/>
    <w:rsid w:val="00EA0901"/>
    <w:rsid w:val="00EA62F5"/>
    <w:rsid w:val="00EC4F22"/>
    <w:rsid w:val="00ED54EF"/>
    <w:rsid w:val="00ED56CE"/>
    <w:rsid w:val="00EE02FB"/>
    <w:rsid w:val="00F20CCD"/>
    <w:rsid w:val="00F62A29"/>
    <w:rsid w:val="00F6413A"/>
    <w:rsid w:val="00F9506F"/>
    <w:rsid w:val="00F96A6E"/>
    <w:rsid w:val="00FC223D"/>
    <w:rsid w:val="00FD2174"/>
    <w:rsid w:val="00FE57A8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E9"/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285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82C32"/>
    <w:pPr>
      <w:ind w:left="720"/>
      <w:contextualSpacing/>
    </w:pPr>
    <w:rPr>
      <w:lang w:eastAsia="en-US"/>
    </w:rPr>
  </w:style>
  <w:style w:type="character" w:styleId="Kpr">
    <w:name w:val="Hyperlink"/>
    <w:basedOn w:val="VarsaylanParagrafYazTipi"/>
    <w:uiPriority w:val="99"/>
    <w:rsid w:val="000C60E3"/>
    <w:rPr>
      <w:rFonts w:cs="Times New Roman"/>
      <w:color w:val="0000FF"/>
      <w:u w:val="single"/>
    </w:rPr>
  </w:style>
  <w:style w:type="table" w:styleId="TabloKlavuz8">
    <w:name w:val="Table Grid 8"/>
    <w:basedOn w:val="NormalTablo"/>
    <w:uiPriority w:val="99"/>
    <w:rsid w:val="003B36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uiPriority w:val="99"/>
    <w:rsid w:val="007129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71295C"/>
    <w:rPr>
      <w:rFonts w:cs="Times New Roman"/>
      <w:sz w:val="24"/>
      <w:szCs w:val="24"/>
      <w:lang w:val="en-US" w:eastAsia="ja-JP"/>
    </w:rPr>
  </w:style>
  <w:style w:type="paragraph" w:styleId="Altbilgi">
    <w:name w:val="footer"/>
    <w:basedOn w:val="Normal"/>
    <w:link w:val="AltbilgiChar"/>
    <w:uiPriority w:val="99"/>
    <w:rsid w:val="007129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71295C"/>
    <w:rPr>
      <w:rFonts w:cs="Times New Roman"/>
      <w:sz w:val="24"/>
      <w:szCs w:val="24"/>
      <w:lang w:val="en-US" w:eastAsia="ja-JP"/>
    </w:rPr>
  </w:style>
  <w:style w:type="paragraph" w:styleId="BalonMetni">
    <w:name w:val="Balloon Text"/>
    <w:basedOn w:val="Normal"/>
    <w:link w:val="BalonMetniChar"/>
    <w:uiPriority w:val="99"/>
    <w:rsid w:val="007129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71295C"/>
    <w:rPr>
      <w:rFonts w:ascii="Tahoma" w:hAnsi="Tahoma" w:cs="Tahoma"/>
      <w:sz w:val="16"/>
      <w:szCs w:val="16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12th TURKISH-EGYPTIAN JOINT BUSINESS COUNCIL MEETING</vt:lpstr>
    </vt:vector>
  </TitlesOfParts>
  <Company>Deik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TURKISH-EGYPTIAN JOINT BUSINESS COUNCIL MEETING</dc:title>
  <dc:subject/>
  <dc:creator>bahar</dc:creator>
  <cp:keywords/>
  <cp:lastModifiedBy>info</cp:lastModifiedBy>
  <cp:revision>2</cp:revision>
  <cp:lastPrinted>2012-04-10T09:25:00Z</cp:lastPrinted>
  <dcterms:created xsi:type="dcterms:W3CDTF">2013-05-06T10:50:00Z</dcterms:created>
  <dcterms:modified xsi:type="dcterms:W3CDTF">2013-05-06T10:50:00Z</dcterms:modified>
</cp:coreProperties>
</file>