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bookmarkStart w:id="0" w:name="_GoBack"/>
      <w:bookmarkEnd w:id="0"/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Eğitimin Adı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                             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ÇEVRE İZİN LİSANSI VE YAZILIM PORTALI KULLANIMI EĞİTİMİ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 xml:space="preserve">Eğitimin Verileceği </w:t>
      </w:r>
      <w:proofErr w:type="gramStart"/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Tarih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         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09</w:t>
      </w:r>
      <w:proofErr w:type="gramEnd"/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 xml:space="preserve"> Kasım 2013   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Eğitimin Verileceği Yer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            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TMMOB Çevre Mühendisleri Odası Trakya Bölge Temsilciği</w:t>
      </w:r>
    </w:p>
    <w:p w:rsidR="001D7EBB" w:rsidRPr="001D7EBB" w:rsidRDefault="001D7EBB" w:rsidP="001D7E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Eğitim Salonu</w:t>
      </w:r>
    </w:p>
    <w:p w:rsidR="001D7EBB" w:rsidRPr="001D7EBB" w:rsidRDefault="001D7EBB" w:rsidP="001D7E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44444"/>
          <w:sz w:val="16"/>
          <w:szCs w:val="16"/>
        </w:rPr>
      </w:pP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                                       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 xml:space="preserve">Muhittin Mahallesi </w:t>
      </w:r>
      <w:proofErr w:type="spellStart"/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Omurtak</w:t>
      </w:r>
      <w:proofErr w:type="spellEnd"/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 xml:space="preserve"> Caddesi Vakıf İş Merkezi Kat 5 No 521 Çorlu - Tekirdağ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Katılımcı Sayısı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                         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25 Kişi</w:t>
      </w:r>
    </w:p>
    <w:p w:rsidR="001D7EBB" w:rsidRPr="001D7EBB" w:rsidRDefault="001D7EBB" w:rsidP="00D319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Eğitmen Bilgileri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                     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TEKİRDAĞ İL ÇEVRE VE ŞEHİRCİLİK MÜDÜRLÜĞÜ 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Eğitimin Programı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 xml:space="preserve">Yazılım </w:t>
      </w:r>
      <w:proofErr w:type="spellStart"/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Portalı</w:t>
      </w:r>
      <w:proofErr w:type="spellEnd"/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 xml:space="preserve"> Kullanma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Kişi Ve Kuruluşların Sanayi Tesisleri Adına Çevre İzin Ve Lisans Başvuruları yapma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Çevre Görevlisi ve Çevre Danışmanlık Firmaları Hakkında Yönetmelik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Çevre Kanununca Alınması Gereken İzin ve Lisanslar Hakkında Yönetmelik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Çevre Görevlisi ve Çevre Danışmanlık Firması Kavramları, Sorumluluklar, Yaptırımlar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Denetim Esasları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Denetim Kapsamı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Denetleme Yöntemleri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Dikkat Edilmesi Gerekenler</w:t>
      </w:r>
    </w:p>
    <w:p w:rsidR="001D7EBB" w:rsidRPr="001D7EBB" w:rsidRDefault="001D7EBB" w:rsidP="001D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000000"/>
          <w:sz w:val="16"/>
          <w:szCs w:val="16"/>
        </w:rPr>
        <w:t>Uygulama örnekleri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Not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Katılımcıların eğitim esnasında yanlarında Dizüstü bilgisayar ve e-imza/mobil imzalarını bulundurmaları faydalı olacaktır.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Eğitim Ücreti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    ÇMO Üyeleri: 150 TL (Oda üyesi aidat borcu bulunmamak)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    TMMOB üyeleri / Diğer:300 TL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     ÇMO Öğrenci Üye: 75 TL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Belge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                                       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Katılım Belgesi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 xml:space="preserve">Eğitim Ücretine Dâhil </w:t>
      </w:r>
      <w:proofErr w:type="gramStart"/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olanlar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  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Katılım</w:t>
      </w:r>
      <w:proofErr w:type="gramEnd"/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 xml:space="preserve"> Belgesi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,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Eğitim Notları</w:t>
      </w:r>
      <w:r>
        <w:rPr>
          <w:rFonts w:ascii="Verdana" w:eastAsia="Times New Roman" w:hAnsi="Verdana" w:cs="Times New Roman"/>
          <w:color w:val="444444"/>
          <w:sz w:val="16"/>
          <w:szCs w:val="16"/>
        </w:rPr>
        <w:t xml:space="preserve">, 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Sıcak- Soğuk İkramlar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Ön Kayıt Bilgileri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24 Ekim- 7 Kasım 2013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Ön kayıtlarınızı</w:t>
      </w:r>
      <w:r w:rsidRPr="001D7EBB">
        <w:rPr>
          <w:rFonts w:ascii="Verdana" w:eastAsia="Times New Roman" w:hAnsi="Verdana" w:cs="Times New Roman"/>
          <w:color w:val="444444"/>
          <w:sz w:val="16"/>
        </w:rPr>
        <w:t> </w:t>
      </w:r>
      <w:hyperlink r:id="rId6" w:history="1">
        <w:r w:rsidRPr="00D31933">
          <w:rPr>
            <w:rFonts w:ascii="Verdana" w:eastAsia="Times New Roman" w:hAnsi="Verdana" w:cs="Times New Roman"/>
            <w:b/>
            <w:color w:val="87A800"/>
            <w:sz w:val="16"/>
          </w:rPr>
          <w:t>cmotrakya@cmo.org.tr</w:t>
        </w:r>
      </w:hyperlink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 xml:space="preserve"> adresine</w:t>
      </w:r>
      <w:r w:rsidRPr="001D7EBB">
        <w:rPr>
          <w:rFonts w:ascii="Verdana" w:eastAsia="Times New Roman" w:hAnsi="Verdana" w:cs="Times New Roman"/>
          <w:color w:val="444444"/>
          <w:sz w:val="16"/>
        </w:rPr>
        <w:t> </w:t>
      </w:r>
      <w:r w:rsidRPr="001D7EBB">
        <w:rPr>
          <w:rFonts w:ascii="Verdana" w:eastAsia="Times New Roman" w:hAnsi="Verdana" w:cs="Times New Roman"/>
          <w:b/>
          <w:bCs/>
          <w:i/>
          <w:iCs/>
          <w:color w:val="444444"/>
          <w:sz w:val="16"/>
          <w:szCs w:val="16"/>
          <w:u w:val="single"/>
        </w:rPr>
        <w:t>ad, soyadı, iletişim bilgilerinizi, oda üyesiyseniz oda sicil numaranızı ve eğitimin adını</w:t>
      </w:r>
      <w:r w:rsidRPr="001D7EBB">
        <w:rPr>
          <w:rFonts w:ascii="Verdana" w:eastAsia="Times New Roman" w:hAnsi="Verdana" w:cs="Times New Roman"/>
          <w:b/>
          <w:bCs/>
          <w:i/>
          <w:iCs/>
          <w:color w:val="444444"/>
          <w:sz w:val="16"/>
          <w:u w:val="single"/>
        </w:rPr>
        <w:t> </w:t>
      </w: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belirterek yapabilirsiniz. (başvuru e-postalarına onaylama mesajları gönderilecektir.) 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b/>
          <w:bCs/>
          <w:color w:val="444444"/>
          <w:sz w:val="16"/>
          <w:szCs w:val="16"/>
        </w:rPr>
        <w:t>Eğitim ile ilgili sorularınız için iletişim bilgileri</w:t>
      </w:r>
    </w:p>
    <w:p w:rsidR="001D7EBB" w:rsidRPr="001D7EBB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Ad Soyadı: Sezen Çömez</w:t>
      </w:r>
    </w:p>
    <w:p w:rsidR="009C6BFE" w:rsidRPr="00D31933" w:rsidRDefault="001D7EBB" w:rsidP="001D7E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44444"/>
          <w:sz w:val="16"/>
          <w:szCs w:val="16"/>
        </w:rPr>
      </w:pPr>
      <w:r w:rsidRPr="001D7EBB">
        <w:rPr>
          <w:rFonts w:ascii="Verdana" w:eastAsia="Times New Roman" w:hAnsi="Verdana" w:cs="Times New Roman"/>
          <w:color w:val="444444"/>
          <w:sz w:val="16"/>
          <w:szCs w:val="16"/>
        </w:rPr>
        <w:t>E-posta:</w:t>
      </w:r>
      <w:r w:rsidRPr="001D7EBB">
        <w:rPr>
          <w:rFonts w:ascii="Verdana" w:eastAsia="Times New Roman" w:hAnsi="Verdana" w:cs="Times New Roman"/>
          <w:color w:val="444444"/>
          <w:sz w:val="16"/>
        </w:rPr>
        <w:t> </w:t>
      </w:r>
      <w:hyperlink r:id="rId7" w:history="1">
        <w:r w:rsidRPr="00D31933">
          <w:rPr>
            <w:rFonts w:ascii="Verdana" w:eastAsia="Times New Roman" w:hAnsi="Verdana" w:cs="Times New Roman"/>
            <w:b/>
            <w:color w:val="87A800"/>
            <w:sz w:val="16"/>
          </w:rPr>
          <w:t>cmotrakya@cmo.org.tr</w:t>
        </w:r>
      </w:hyperlink>
    </w:p>
    <w:sectPr w:rsidR="009C6BFE" w:rsidRPr="00D31933" w:rsidSect="009C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A2B"/>
    <w:multiLevelType w:val="multilevel"/>
    <w:tmpl w:val="189C8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BB"/>
    <w:rsid w:val="00062F4D"/>
    <w:rsid w:val="001D7EBB"/>
    <w:rsid w:val="009C6BFE"/>
    <w:rsid w:val="00D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D7EBB"/>
  </w:style>
  <w:style w:type="character" w:styleId="Kpr">
    <w:name w:val="Hyperlink"/>
    <w:basedOn w:val="VarsaylanParagrafYazTipi"/>
    <w:uiPriority w:val="99"/>
    <w:semiHidden/>
    <w:unhideWhenUsed/>
    <w:rsid w:val="001D7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D7EBB"/>
  </w:style>
  <w:style w:type="character" w:styleId="Kpr">
    <w:name w:val="Hyperlink"/>
    <w:basedOn w:val="VarsaylanParagrafYazTipi"/>
    <w:uiPriority w:val="99"/>
    <w:semiHidden/>
    <w:unhideWhenUsed/>
    <w:rsid w:val="001D7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motrakya@cmo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otrakya@cmo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Özlem Y.KILDIZE</cp:lastModifiedBy>
  <cp:revision>2</cp:revision>
  <dcterms:created xsi:type="dcterms:W3CDTF">2013-10-31T07:20:00Z</dcterms:created>
  <dcterms:modified xsi:type="dcterms:W3CDTF">2013-10-31T07:20:00Z</dcterms:modified>
</cp:coreProperties>
</file>