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B1" w:rsidRPr="004F0519" w:rsidRDefault="00AC56B1" w:rsidP="008F2AC7">
      <w:pPr>
        <w:spacing w:after="120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4F0519">
        <w:rPr>
          <w:rFonts w:ascii="Times New Roman" w:hAnsi="Times New Roman"/>
          <w:b/>
          <w:bCs/>
          <w:sz w:val="36"/>
          <w:szCs w:val="36"/>
        </w:rPr>
        <w:t>“Çin’i Anlamak &amp; Çin ile İş Yapmak”</w:t>
      </w:r>
    </w:p>
    <w:p w:rsidR="00AC56B1" w:rsidRPr="004F0519" w:rsidRDefault="00AC56B1" w:rsidP="004F0519">
      <w:pPr>
        <w:spacing w:after="1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F0519">
        <w:rPr>
          <w:rFonts w:ascii="Times New Roman" w:hAnsi="Times New Roman"/>
          <w:b/>
          <w:bCs/>
          <w:sz w:val="28"/>
          <w:szCs w:val="28"/>
        </w:rPr>
        <w:t>Çin Konferansları 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0519">
        <w:rPr>
          <w:rFonts w:ascii="Times New Roman" w:hAnsi="Times New Roman"/>
          <w:b/>
          <w:bCs/>
          <w:sz w:val="28"/>
          <w:szCs w:val="28"/>
        </w:rPr>
        <w:t xml:space="preserve">2 </w:t>
      </w:r>
    </w:p>
    <w:p w:rsidR="00AC56B1" w:rsidRPr="00A045AC" w:rsidRDefault="00AC56B1" w:rsidP="00C50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8"/>
          <w:szCs w:val="28"/>
          <w:lang w:eastAsia="tr-TR"/>
        </w:rPr>
      </w:pPr>
      <w:r w:rsidRPr="00A045AC">
        <w:rPr>
          <w:rFonts w:ascii="Arial" w:hAnsi="Arial" w:cs="Arial"/>
          <w:b/>
          <w:bCs/>
          <w:color w:val="FF0000"/>
          <w:sz w:val="28"/>
          <w:szCs w:val="28"/>
          <w:lang w:eastAsia="tr-TR"/>
        </w:rPr>
        <w:t>Swiss Otel Bosphorus</w:t>
      </w:r>
      <w:r>
        <w:rPr>
          <w:rFonts w:ascii="Arial" w:hAnsi="Arial" w:cs="Arial"/>
          <w:b/>
          <w:bCs/>
          <w:color w:val="FF0000"/>
          <w:sz w:val="28"/>
          <w:szCs w:val="28"/>
          <w:lang w:eastAsia="tr-TR"/>
        </w:rPr>
        <w:t xml:space="preserve"> / 1 Nisan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544"/>
      </w:tblGrid>
      <w:tr w:rsidR="00AC56B1" w:rsidRPr="00F626B6" w:rsidTr="00540951">
        <w:trPr>
          <w:trHeight w:val="281"/>
        </w:trPr>
        <w:tc>
          <w:tcPr>
            <w:tcW w:w="1668" w:type="dxa"/>
          </w:tcPr>
          <w:p w:rsidR="00AC56B1" w:rsidRPr="00F626B6" w:rsidRDefault="00AC56B1" w:rsidP="008F6D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09:00</w:t>
            </w:r>
          </w:p>
        </w:tc>
        <w:tc>
          <w:tcPr>
            <w:tcW w:w="7544" w:type="dxa"/>
          </w:tcPr>
          <w:p w:rsidR="00AC56B1" w:rsidRPr="00F626B6" w:rsidRDefault="00AC56B1" w:rsidP="008F6D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Kayıt</w:t>
            </w:r>
          </w:p>
        </w:tc>
      </w:tr>
      <w:tr w:rsidR="00AC56B1" w:rsidRPr="00F626B6" w:rsidTr="004E6583">
        <w:trPr>
          <w:trHeight w:val="1185"/>
        </w:trPr>
        <w:tc>
          <w:tcPr>
            <w:tcW w:w="1668" w:type="dxa"/>
          </w:tcPr>
          <w:p w:rsidR="00AC56B1" w:rsidRPr="00F626B6" w:rsidRDefault="00AC56B1" w:rsidP="001179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09:30-10:00</w:t>
            </w:r>
          </w:p>
          <w:p w:rsidR="00AC56B1" w:rsidRPr="00F626B6" w:rsidRDefault="00AC56B1" w:rsidP="001179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AC56B1" w:rsidRPr="00F626B6" w:rsidRDefault="00AC56B1" w:rsidP="001179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AC56B1" w:rsidRPr="00F626B6" w:rsidRDefault="00AC56B1" w:rsidP="001179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AC56B1" w:rsidRPr="00F626B6" w:rsidRDefault="00AC56B1" w:rsidP="001179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44" w:type="dxa"/>
          </w:tcPr>
          <w:p w:rsidR="00AC56B1" w:rsidRPr="00F626B6" w:rsidRDefault="00AC56B1" w:rsidP="008F6D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Açılış Konuşmaları</w:t>
            </w:r>
          </w:p>
          <w:p w:rsidR="00AC56B1" w:rsidRPr="007C6459" w:rsidRDefault="00AC56B1" w:rsidP="008F6D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tr-TR"/>
              </w:rPr>
            </w:pPr>
            <w:r w:rsidRPr="007C6459">
              <w:rPr>
                <w:rFonts w:ascii="Times New Roman" w:hAnsi="Times New Roman"/>
                <w:b/>
                <w:bCs/>
                <w:lang w:val="tr-TR"/>
              </w:rPr>
              <w:t xml:space="preserve">Muharrem YILMAZ, </w:t>
            </w:r>
            <w:r w:rsidRPr="007C6459">
              <w:rPr>
                <w:rFonts w:ascii="Times New Roman" w:hAnsi="Times New Roman"/>
                <w:bCs/>
                <w:lang w:val="tr-TR"/>
              </w:rPr>
              <w:t>TÜSİAD Yönetim Kurulu Başkanı</w:t>
            </w:r>
          </w:p>
          <w:p w:rsidR="00AC56B1" w:rsidRPr="007C6459" w:rsidRDefault="00AC56B1" w:rsidP="004146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lang w:val="tr-TR"/>
              </w:rPr>
            </w:pPr>
            <w:r w:rsidRPr="007C6459">
              <w:rPr>
                <w:rFonts w:ascii="Times New Roman" w:hAnsi="Times New Roman"/>
                <w:b/>
                <w:bCs/>
                <w:lang w:val="tr-TR"/>
              </w:rPr>
              <w:t xml:space="preserve">Hüsnü ÖZYEĞİN, </w:t>
            </w:r>
            <w:r w:rsidRPr="007C6459">
              <w:rPr>
                <w:rFonts w:ascii="Times New Roman" w:hAnsi="Times New Roman"/>
                <w:bCs/>
                <w:lang w:val="tr-TR"/>
              </w:rPr>
              <w:t>DEİK Türk-Çin İş Konseyi Başkanı</w:t>
            </w:r>
          </w:p>
          <w:p w:rsidR="00AC56B1" w:rsidRPr="007C6459" w:rsidRDefault="00AC56B1" w:rsidP="004E65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tr-TR"/>
              </w:rPr>
            </w:pPr>
            <w:r w:rsidRPr="007C6459">
              <w:rPr>
                <w:rFonts w:ascii="Times New Roman" w:hAnsi="Times New Roman"/>
                <w:b/>
                <w:lang w:val="tr-TR"/>
              </w:rPr>
              <w:t>H.E. GONG Xiaosheng</w:t>
            </w:r>
            <w:r w:rsidRPr="007C6459">
              <w:rPr>
                <w:rFonts w:ascii="Times New Roman" w:hAnsi="Times New Roman"/>
                <w:b/>
                <w:bCs/>
                <w:lang w:val="tr-TR"/>
              </w:rPr>
              <w:t xml:space="preserve">, </w:t>
            </w:r>
            <w:r w:rsidRPr="007C6459">
              <w:rPr>
                <w:rFonts w:ascii="Times New Roman" w:hAnsi="Times New Roman"/>
                <w:bCs/>
                <w:lang w:val="tr-TR"/>
              </w:rPr>
              <w:t>Ç.H.C. Ankara Büyükelçisi</w:t>
            </w:r>
          </w:p>
          <w:p w:rsidR="00AC56B1" w:rsidRPr="007C6459" w:rsidRDefault="00AC56B1" w:rsidP="00632476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tr-TR"/>
              </w:rPr>
            </w:pPr>
          </w:p>
        </w:tc>
      </w:tr>
      <w:tr w:rsidR="00AC56B1" w:rsidRPr="00F626B6" w:rsidTr="008F6D21">
        <w:tc>
          <w:tcPr>
            <w:tcW w:w="1668" w:type="dxa"/>
          </w:tcPr>
          <w:p w:rsidR="00AC56B1" w:rsidRPr="00F626B6" w:rsidRDefault="00AC56B1" w:rsidP="001A09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10:00-10:10</w:t>
            </w:r>
          </w:p>
        </w:tc>
        <w:tc>
          <w:tcPr>
            <w:tcW w:w="7544" w:type="dxa"/>
          </w:tcPr>
          <w:p w:rsidR="00AC56B1" w:rsidRPr="007C6459" w:rsidRDefault="00AC56B1" w:rsidP="004E65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tr-TR"/>
              </w:rPr>
            </w:pPr>
            <w:r w:rsidRPr="0091325E">
              <w:rPr>
                <w:rFonts w:ascii="Times New Roman" w:hAnsi="Times New Roman"/>
                <w:b/>
                <w:lang w:val="tr-TR"/>
              </w:rPr>
              <w:t>Çin’deki Son Ekonomik Gelişmeler Işığında İş Ortamı</w:t>
            </w:r>
            <w:r>
              <w:rPr>
                <w:rFonts w:ascii="Times New Roman" w:hAnsi="Times New Roman"/>
                <w:b/>
                <w:lang w:val="tr-TR"/>
              </w:rPr>
              <w:t xml:space="preserve"> ve</w:t>
            </w:r>
            <w:r w:rsidRPr="007C6459">
              <w:rPr>
                <w:rFonts w:ascii="Times New Roman" w:hAnsi="Times New Roman"/>
                <w:b/>
                <w:lang w:val="tr-TR"/>
              </w:rPr>
              <w:t xml:space="preserve"> TÜSİAD Pekin </w:t>
            </w:r>
            <w:r>
              <w:rPr>
                <w:rFonts w:ascii="Times New Roman" w:hAnsi="Times New Roman"/>
                <w:b/>
                <w:lang w:val="tr-TR"/>
              </w:rPr>
              <w:t>Bürosu</w:t>
            </w:r>
            <w:r w:rsidRPr="007C6459">
              <w:rPr>
                <w:rFonts w:ascii="Times New Roman" w:hAnsi="Times New Roman"/>
                <w:b/>
                <w:lang w:val="tr-TR"/>
              </w:rPr>
              <w:t xml:space="preserve"> Etkinlikleri</w:t>
            </w:r>
          </w:p>
          <w:p w:rsidR="00AC56B1" w:rsidRPr="00F626B6" w:rsidRDefault="00AC56B1" w:rsidP="008F6D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AC56B1" w:rsidRPr="007C6459" w:rsidRDefault="00AC56B1" w:rsidP="008961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tr-TR"/>
              </w:rPr>
            </w:pPr>
            <w:r w:rsidRPr="007C6459">
              <w:rPr>
                <w:rFonts w:ascii="Times New Roman" w:hAnsi="Times New Roman"/>
                <w:b/>
                <w:lang w:val="tr-TR"/>
              </w:rPr>
              <w:t xml:space="preserve">Iraz TURHAN, </w:t>
            </w:r>
            <w:r w:rsidRPr="007C6459">
              <w:rPr>
                <w:rFonts w:ascii="Times New Roman" w:hAnsi="Times New Roman"/>
                <w:lang w:val="tr-TR"/>
              </w:rPr>
              <w:t xml:space="preserve">TÜSİAD Pekin </w:t>
            </w:r>
            <w:r>
              <w:rPr>
                <w:rFonts w:ascii="Times New Roman" w:hAnsi="Times New Roman"/>
                <w:lang w:val="tr-TR"/>
              </w:rPr>
              <w:t>Bürosu</w:t>
            </w:r>
            <w:r w:rsidRPr="007C6459">
              <w:rPr>
                <w:rFonts w:ascii="Times New Roman" w:hAnsi="Times New Roman"/>
                <w:lang w:val="tr-TR"/>
              </w:rPr>
              <w:t xml:space="preserve"> </w:t>
            </w:r>
            <w:r>
              <w:rPr>
                <w:rFonts w:ascii="Times New Roman" w:hAnsi="Times New Roman"/>
                <w:lang w:val="tr-TR"/>
              </w:rPr>
              <w:t>Direktörü</w:t>
            </w:r>
          </w:p>
          <w:p w:rsidR="00AC56B1" w:rsidRPr="007C6459" w:rsidRDefault="00AC56B1" w:rsidP="002B74F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tr-TR"/>
              </w:rPr>
            </w:pPr>
          </w:p>
        </w:tc>
      </w:tr>
      <w:tr w:rsidR="00AC56B1" w:rsidRPr="00F626B6" w:rsidTr="008F6D21">
        <w:tc>
          <w:tcPr>
            <w:tcW w:w="1668" w:type="dxa"/>
          </w:tcPr>
          <w:p w:rsidR="00AC56B1" w:rsidRPr="00F626B6" w:rsidRDefault="00AC56B1" w:rsidP="008F6D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10:10-11:10</w:t>
            </w:r>
          </w:p>
          <w:p w:rsidR="00AC56B1" w:rsidRPr="00F626B6" w:rsidRDefault="00AC56B1" w:rsidP="008F6D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44" w:type="dxa"/>
          </w:tcPr>
          <w:p w:rsidR="00AC56B1" w:rsidRPr="00F626B6" w:rsidRDefault="00AC56B1" w:rsidP="008961A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Oturum: Çin’de İş Yapmak Üzerine Türk &amp; Çok Uluslu Yatırımcıların Deneyimleri</w:t>
            </w:r>
          </w:p>
          <w:p w:rsidR="00AC56B1" w:rsidRPr="00F626B6" w:rsidRDefault="00AC56B1" w:rsidP="009963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AC56B1" w:rsidRPr="007C6459" w:rsidRDefault="00AC56B1" w:rsidP="00BD568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tr-TR"/>
              </w:rPr>
            </w:pPr>
            <w:r w:rsidRPr="007C6459">
              <w:rPr>
                <w:rFonts w:ascii="Times New Roman" w:hAnsi="Times New Roman"/>
                <w:b/>
                <w:bCs/>
                <w:lang w:val="tr-TR"/>
              </w:rPr>
              <w:t xml:space="preserve">Moderatör: Hüsnü ÖZYEĞİN, </w:t>
            </w:r>
            <w:r w:rsidRPr="007C6459">
              <w:rPr>
                <w:rFonts w:ascii="Times New Roman" w:hAnsi="Times New Roman"/>
                <w:bCs/>
                <w:lang w:val="tr-TR"/>
              </w:rPr>
              <w:t>DEİK Türk-Çin İş Konseyi Başkanı</w:t>
            </w:r>
          </w:p>
          <w:p w:rsidR="00AC56B1" w:rsidRPr="00F626B6" w:rsidRDefault="00AC56B1" w:rsidP="009963C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C56B1" w:rsidRPr="00F626B6" w:rsidRDefault="00AC56B1" w:rsidP="009963C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Reinhold JAKOBI,</w:t>
            </w:r>
            <w:r w:rsidRPr="00F626B6">
              <w:rPr>
                <w:rFonts w:ascii="Times New Roman" w:hAnsi="Times New Roman"/>
                <w:bCs/>
              </w:rPr>
              <w:t xml:space="preserve"> Nestlé Türkiye Başkanı ve Direktörü</w:t>
            </w:r>
          </w:p>
          <w:p w:rsidR="00AC56B1" w:rsidRPr="00A154AB" w:rsidRDefault="00AC56B1" w:rsidP="009963C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lang w:val="tr-TR"/>
              </w:rPr>
            </w:pPr>
            <w:r w:rsidRPr="00A154AB">
              <w:rPr>
                <w:rStyle w:val="Strong"/>
                <w:rFonts w:ascii="Times New Roman" w:hAnsi="Times New Roman"/>
                <w:bCs/>
                <w:lang w:val="tr-TR"/>
              </w:rPr>
              <w:t>Süheyl BAYBALI,</w:t>
            </w:r>
            <w:r w:rsidRPr="00A154AB">
              <w:rPr>
                <w:rStyle w:val="Strong"/>
                <w:rFonts w:ascii="Times New Roman" w:hAnsi="Times New Roman"/>
                <w:b w:val="0"/>
                <w:bCs/>
                <w:lang w:val="tr-TR"/>
              </w:rPr>
              <w:t xml:space="preserve"> Taşıt Araçları Yan Sanayicileri Derneği (</w:t>
            </w:r>
            <w:r w:rsidRPr="00A154AB">
              <w:rPr>
                <w:rFonts w:ascii="Times New Roman" w:hAnsi="Times New Roman"/>
                <w:lang w:val="tr-TR"/>
              </w:rPr>
              <w:t>TAYSAD) Genel Koordinatörü</w:t>
            </w:r>
          </w:p>
          <w:p w:rsidR="00AC56B1" w:rsidRPr="00A154AB" w:rsidRDefault="00AC56B1" w:rsidP="009963C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val="tr-TR"/>
              </w:rPr>
            </w:pPr>
            <w:r w:rsidRPr="00A154AB">
              <w:rPr>
                <w:rFonts w:ascii="Times New Roman" w:hAnsi="Times New Roman"/>
                <w:b/>
                <w:lang w:val="tr-TR"/>
              </w:rPr>
              <w:t>Alper PEKER,</w:t>
            </w:r>
            <w:r w:rsidRPr="00A154AB">
              <w:rPr>
                <w:rFonts w:ascii="Times New Roman" w:hAnsi="Times New Roman"/>
                <w:lang w:val="tr-TR"/>
              </w:rPr>
              <w:t xml:space="preserve"> Aksa Power Generation Changzhou Genel Müdürü</w:t>
            </w:r>
          </w:p>
          <w:p w:rsidR="00AC56B1" w:rsidRPr="00A154AB" w:rsidRDefault="00AC56B1" w:rsidP="009963C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val="tr-TR"/>
              </w:rPr>
            </w:pPr>
            <w:r w:rsidRPr="00A154AB">
              <w:rPr>
                <w:rFonts w:ascii="Times New Roman" w:hAnsi="Times New Roman"/>
                <w:b/>
                <w:lang w:val="tr-TR"/>
              </w:rPr>
              <w:t>Melih ARAZ,</w:t>
            </w:r>
            <w:r w:rsidRPr="00A154AB">
              <w:rPr>
                <w:rFonts w:ascii="Times New Roman" w:hAnsi="Times New Roman"/>
                <w:lang w:val="tr-TR"/>
              </w:rPr>
              <w:t xml:space="preserve"> Ata Yatırım Yönetim Kurulu Üyesi &amp; Genel Müdürü, Burger King China JV Inc. Yönetim Kurulu Üyesi  </w:t>
            </w:r>
          </w:p>
          <w:p w:rsidR="00AC56B1" w:rsidRPr="00A154AB" w:rsidRDefault="00AC56B1" w:rsidP="009963C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val="tr-TR"/>
              </w:rPr>
            </w:pPr>
            <w:r w:rsidRPr="00A154AB">
              <w:rPr>
                <w:rFonts w:ascii="Times New Roman" w:hAnsi="Times New Roman"/>
                <w:b/>
                <w:lang w:val="tr-TR"/>
              </w:rPr>
              <w:t>Calvin MAN,</w:t>
            </w:r>
            <w:r w:rsidRPr="00A154AB">
              <w:rPr>
                <w:rFonts w:ascii="Times New Roman" w:hAnsi="Times New Roman"/>
                <w:lang w:val="tr-TR"/>
              </w:rPr>
              <w:t xml:space="preserve"> HSBC Bank (Çin) Uluslararası İş Geliştirme Müdürü</w:t>
            </w:r>
          </w:p>
          <w:p w:rsidR="00AC56B1" w:rsidRPr="00F626B6" w:rsidRDefault="00AC56B1" w:rsidP="009963C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</w:p>
          <w:p w:rsidR="00AC56B1" w:rsidRPr="00F626B6" w:rsidRDefault="00AC56B1" w:rsidP="008961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Soru &amp; Cevap</w:t>
            </w:r>
          </w:p>
          <w:p w:rsidR="00AC56B1" w:rsidRPr="00F626B6" w:rsidRDefault="00AC56B1" w:rsidP="008961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AC56B1" w:rsidRPr="00F626B6" w:rsidTr="008F6D21">
        <w:tc>
          <w:tcPr>
            <w:tcW w:w="1668" w:type="dxa"/>
          </w:tcPr>
          <w:p w:rsidR="00AC56B1" w:rsidRPr="00F626B6" w:rsidRDefault="00AC56B1" w:rsidP="001A09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11:10-11:30</w:t>
            </w:r>
          </w:p>
        </w:tc>
        <w:tc>
          <w:tcPr>
            <w:tcW w:w="7544" w:type="dxa"/>
          </w:tcPr>
          <w:p w:rsidR="00AC56B1" w:rsidRPr="00F626B6" w:rsidRDefault="00AC56B1" w:rsidP="009008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Kahve Arası  </w:t>
            </w:r>
          </w:p>
        </w:tc>
      </w:tr>
      <w:tr w:rsidR="00AC56B1" w:rsidRPr="00F626B6" w:rsidTr="00153AD3">
        <w:trPr>
          <w:trHeight w:val="64"/>
        </w:trPr>
        <w:tc>
          <w:tcPr>
            <w:tcW w:w="1668" w:type="dxa"/>
          </w:tcPr>
          <w:p w:rsidR="00AC56B1" w:rsidRPr="00F626B6" w:rsidRDefault="00AC56B1" w:rsidP="009963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11:30-12:30</w:t>
            </w:r>
          </w:p>
          <w:p w:rsidR="00AC56B1" w:rsidRPr="00F626B6" w:rsidRDefault="00AC56B1" w:rsidP="009963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AC56B1" w:rsidRPr="00F626B6" w:rsidRDefault="00AC56B1" w:rsidP="009963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AC56B1" w:rsidRPr="00F626B6" w:rsidRDefault="00AC56B1" w:rsidP="009963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44" w:type="dxa"/>
          </w:tcPr>
          <w:p w:rsidR="00AC56B1" w:rsidRPr="00F626B6" w:rsidRDefault="00AC56B1" w:rsidP="008961A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Oturum: Türkiye’deki Çinli Yatırımcıların Deneyimleri</w:t>
            </w:r>
            <w:r w:rsidRPr="00F626B6">
              <w:rPr>
                <w:rFonts w:ascii="Times New Roman" w:hAnsi="Times New Roman"/>
                <w:bCs/>
              </w:rPr>
              <w:t xml:space="preserve"> </w:t>
            </w:r>
          </w:p>
          <w:p w:rsidR="00AC56B1" w:rsidRPr="00F626B6" w:rsidRDefault="00AC56B1" w:rsidP="00F06C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AC56B1" w:rsidRPr="00F626B6" w:rsidRDefault="00AC56B1" w:rsidP="00BD56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Moderatör: Volkan VURAL</w:t>
            </w:r>
            <w:r w:rsidRPr="00F626B6">
              <w:rPr>
                <w:rFonts w:ascii="Times New Roman" w:hAnsi="Times New Roman"/>
                <w:bCs/>
              </w:rPr>
              <w:t xml:space="preserve">, TÜSİAD Yönetim Kurulu Üyesi &amp; TÜSİAD Uluslararası Siyaset &amp; Yurtdışı İletişim Komisyonu Başkanı </w:t>
            </w:r>
          </w:p>
          <w:p w:rsidR="00AC56B1" w:rsidRPr="00F626B6" w:rsidRDefault="00AC56B1" w:rsidP="00F06CD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C56B1" w:rsidRPr="00F626B6" w:rsidRDefault="00AC56B1" w:rsidP="008F325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ZHAO Gang,</w:t>
            </w:r>
            <w:r w:rsidRPr="00F626B6">
              <w:rPr>
                <w:rFonts w:ascii="Times New Roman" w:hAnsi="Times New Roman"/>
                <w:bCs/>
              </w:rPr>
              <w:t xml:space="preserve"> Huawei Genel Müdürü</w:t>
            </w:r>
          </w:p>
          <w:p w:rsidR="00AC56B1" w:rsidRPr="00A154AB" w:rsidRDefault="00AC56B1" w:rsidP="000E16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val="tr-TR"/>
              </w:rPr>
            </w:pPr>
            <w:r w:rsidRPr="00A154AB">
              <w:rPr>
                <w:rFonts w:ascii="Times New Roman" w:hAnsi="Times New Roman"/>
                <w:b/>
                <w:lang w:val="tr-TR"/>
              </w:rPr>
              <w:t>ZHANG Ying,</w:t>
            </w:r>
            <w:r w:rsidRPr="00A154AB">
              <w:rPr>
                <w:rFonts w:ascii="Times New Roman" w:hAnsi="Times New Roman"/>
                <w:lang w:val="tr-TR"/>
              </w:rPr>
              <w:t xml:space="preserve"> GENERTEC Baş Temsilcisi</w:t>
            </w:r>
          </w:p>
          <w:p w:rsidR="00AC56B1" w:rsidRPr="00F626B6" w:rsidRDefault="00AC56B1" w:rsidP="001E67C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LIU Lijun,</w:t>
            </w:r>
            <w:r w:rsidRPr="00F626B6">
              <w:rPr>
                <w:rFonts w:ascii="Times New Roman" w:hAnsi="Times New Roman"/>
                <w:bCs/>
              </w:rPr>
              <w:t xml:space="preserve"> China Machinery Engineering Corporation (CMEC) Genel Müdürü </w:t>
            </w:r>
          </w:p>
          <w:p w:rsidR="00AC56B1" w:rsidRPr="00A154AB" w:rsidRDefault="00AC56B1" w:rsidP="001E67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lang w:val="tr-TR"/>
              </w:rPr>
            </w:pPr>
            <w:r w:rsidRPr="00A154AB">
              <w:rPr>
                <w:rFonts w:ascii="Times New Roman" w:hAnsi="Times New Roman"/>
                <w:b/>
                <w:lang w:val="tr-TR"/>
              </w:rPr>
              <w:t>CAI Wanhang,</w:t>
            </w:r>
            <w:r w:rsidRPr="00A154AB">
              <w:rPr>
                <w:rFonts w:ascii="Times New Roman" w:hAnsi="Times New Roman"/>
                <w:lang w:val="tr-TR"/>
              </w:rPr>
              <w:t xml:space="preserve"> Bank of China Istanbul </w:t>
            </w:r>
            <w:r>
              <w:rPr>
                <w:rFonts w:ascii="Times New Roman" w:hAnsi="Times New Roman"/>
                <w:lang w:val="tr-TR"/>
              </w:rPr>
              <w:t>Temsilcilik Ofisi</w:t>
            </w:r>
            <w:r w:rsidRPr="00A154AB">
              <w:rPr>
                <w:rFonts w:ascii="Times New Roman" w:hAnsi="Times New Roman"/>
                <w:lang w:val="tr-TR"/>
              </w:rPr>
              <w:t xml:space="preserve"> Baş Temsilci Yardımcısı </w:t>
            </w:r>
          </w:p>
          <w:p w:rsidR="00AC56B1" w:rsidRPr="00A154AB" w:rsidRDefault="00AC56B1" w:rsidP="00A33CF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tr-TR"/>
              </w:rPr>
            </w:pPr>
          </w:p>
          <w:p w:rsidR="00AC56B1" w:rsidRPr="00F626B6" w:rsidRDefault="00AC56B1" w:rsidP="009008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Soru &amp; Cevap</w:t>
            </w:r>
          </w:p>
        </w:tc>
      </w:tr>
      <w:tr w:rsidR="00AC56B1" w:rsidRPr="00F626B6" w:rsidTr="008F6D21">
        <w:tc>
          <w:tcPr>
            <w:tcW w:w="1668" w:type="dxa"/>
          </w:tcPr>
          <w:p w:rsidR="00AC56B1" w:rsidRPr="00F626B6" w:rsidRDefault="00AC56B1" w:rsidP="001A09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12:30 -12:40</w:t>
            </w:r>
          </w:p>
        </w:tc>
        <w:tc>
          <w:tcPr>
            <w:tcW w:w="7544" w:type="dxa"/>
          </w:tcPr>
          <w:p w:rsidR="00AC56B1" w:rsidRPr="00F626B6" w:rsidRDefault="00AC56B1" w:rsidP="008F2B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Kapanış Konuşmaları – Volkan VURAL ve Hüsnü ÖZYEĞİN</w:t>
            </w:r>
          </w:p>
        </w:tc>
      </w:tr>
      <w:tr w:rsidR="00AC56B1" w:rsidRPr="00F626B6" w:rsidTr="008F6D21">
        <w:tc>
          <w:tcPr>
            <w:tcW w:w="1668" w:type="dxa"/>
          </w:tcPr>
          <w:p w:rsidR="00AC56B1" w:rsidRPr="00F626B6" w:rsidRDefault="00AC56B1" w:rsidP="001A09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626B6">
              <w:rPr>
                <w:rFonts w:ascii="Times New Roman" w:hAnsi="Times New Roman"/>
                <w:b/>
                <w:bCs/>
              </w:rPr>
              <w:t>12:40 -14:00</w:t>
            </w:r>
          </w:p>
        </w:tc>
        <w:tc>
          <w:tcPr>
            <w:tcW w:w="7544" w:type="dxa"/>
          </w:tcPr>
          <w:p w:rsidR="00AC56B1" w:rsidRPr="0077713F" w:rsidRDefault="00AC56B1" w:rsidP="004146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tr-TR"/>
              </w:rPr>
            </w:pPr>
            <w:r w:rsidRPr="0077713F">
              <w:rPr>
                <w:rFonts w:ascii="Times New Roman" w:hAnsi="Times New Roman"/>
                <w:b/>
                <w:bCs/>
                <w:lang w:val="tr-TR"/>
              </w:rPr>
              <w:t>Öğle Yemeği</w:t>
            </w:r>
          </w:p>
        </w:tc>
      </w:tr>
    </w:tbl>
    <w:p w:rsidR="00AC56B1" w:rsidRPr="007C6459" w:rsidRDefault="00AC56B1" w:rsidP="00A33CF4">
      <w:pPr>
        <w:jc w:val="both"/>
        <w:rPr>
          <w:rFonts w:ascii="Times New Roman" w:hAnsi="Times New Roman"/>
          <w:b/>
          <w:u w:val="single"/>
        </w:rPr>
      </w:pPr>
    </w:p>
    <w:sectPr w:rsidR="00AC56B1" w:rsidRPr="007C6459" w:rsidSect="00A15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284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6B1" w:rsidRDefault="00AC56B1" w:rsidP="005149CA">
      <w:pPr>
        <w:spacing w:after="0" w:line="240" w:lineRule="auto"/>
      </w:pPr>
      <w:r>
        <w:separator/>
      </w:r>
    </w:p>
  </w:endnote>
  <w:endnote w:type="continuationSeparator" w:id="0">
    <w:p w:rsidR="00AC56B1" w:rsidRDefault="00AC56B1" w:rsidP="0051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B1" w:rsidRDefault="00AC56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B1" w:rsidRDefault="00AC56B1" w:rsidP="004D47E7">
    <w:pPr>
      <w:pStyle w:val="Footer"/>
    </w:pPr>
    <w:r>
      <w:t xml:space="preserve">              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31" type="#_x0000_t75" alt="http://www.young-enterprise.org.uk/wp-content/uploads/2013/02/hsbc-logo-square.gif" style="width:135pt;height:47.25pt;visibility:visible">
          <v:imagedata r:id="rId1" o:title=""/>
        </v:shape>
      </w:pict>
    </w:r>
    <w:r>
      <w:t xml:space="preserve">                      </w:t>
    </w:r>
    <w:bookmarkStart w:id="0" w:name="_GoBack"/>
    <w:bookmarkEnd w:id="0"/>
    <w:r>
      <w:t xml:space="preserve">                       </w:t>
    </w:r>
    <w:r>
      <w:rPr>
        <w:noProof/>
      </w:rPr>
      <w:pict>
        <v:shape id="Resim 10" o:spid="_x0000_i1032" type="#_x0000_t75" style="width:135.75pt;height:51pt;visibility:visible">
          <v:imagedata r:id="rId2" o:title=""/>
        </v:shape>
      </w:pict>
    </w:r>
    <w:r>
      <w:t xml:space="preserve">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B1" w:rsidRDefault="00AC56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6B1" w:rsidRDefault="00AC56B1" w:rsidP="005149CA">
      <w:pPr>
        <w:spacing w:after="0" w:line="240" w:lineRule="auto"/>
      </w:pPr>
      <w:r>
        <w:separator/>
      </w:r>
    </w:p>
  </w:footnote>
  <w:footnote w:type="continuationSeparator" w:id="0">
    <w:p w:rsidR="00AC56B1" w:rsidRDefault="00AC56B1" w:rsidP="0051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B1" w:rsidRDefault="00AC56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B1" w:rsidRDefault="00AC56B1" w:rsidP="00A15205">
    <w:pPr>
      <w:autoSpaceDE w:val="0"/>
      <w:autoSpaceDN w:val="0"/>
      <w:adjustRightInd w:val="0"/>
      <w:spacing w:after="0" w:line="240" w:lineRule="auto"/>
      <w:rPr>
        <w:rFonts w:ascii="Helv" w:hAnsi="Helv" w:cs="Helv"/>
        <w:color w:val="000000"/>
        <w:sz w:val="20"/>
        <w:szCs w:val="20"/>
        <w:lang w:val="fr-FR" w:eastAsia="fr-FR"/>
      </w:rPr>
    </w:pPr>
    <w:r>
      <w:rPr>
        <w:noProof/>
        <w:lang w:val="en-US"/>
      </w:rPr>
      <w:t xml:space="preserve">                     </w:t>
    </w:r>
  </w:p>
  <w:p w:rsidR="00AC56B1" w:rsidRDefault="00AC56B1" w:rsidP="00A15205">
    <w:r>
      <w:rPr>
        <w:noProof/>
        <w:lang w:val="en-US"/>
      </w:rPr>
      <w:t xml:space="preserve">      </w:t>
    </w: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9" o:spid="_x0000_i1027" type="#_x0000_t75" style="width:147pt;height:49.5pt;visibility:visible">
          <v:imagedata r:id="rId1" o:title=""/>
        </v:shape>
      </w:pict>
    </w:r>
    <w:r>
      <w:rPr>
        <w:noProof/>
        <w:lang w:val="en-US"/>
      </w:rPr>
      <w:t xml:space="preserve">                                                 </w:t>
    </w:r>
    <w:r w:rsidRPr="003F3824">
      <w:rPr>
        <w:rFonts w:ascii="Times New Roman" w:hAnsi="Times New Roman"/>
        <w:b/>
        <w:noProof/>
        <w:sz w:val="24"/>
        <w:szCs w:val="24"/>
        <w:lang w:eastAsia="tr-TR"/>
      </w:rPr>
      <w:pict>
        <v:shape id="Resim 3" o:spid="_x0000_i1028" type="#_x0000_t75" alt="~1089509" style="width:133.5pt;height:48pt;visibility:visible">
          <v:imagedata r:id="rId2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B1" w:rsidRDefault="00AC56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549"/>
    <w:multiLevelType w:val="hybridMultilevel"/>
    <w:tmpl w:val="98822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B369C"/>
    <w:multiLevelType w:val="hybridMultilevel"/>
    <w:tmpl w:val="345AB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77B8D"/>
    <w:multiLevelType w:val="hybridMultilevel"/>
    <w:tmpl w:val="F1DE72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C603F"/>
    <w:multiLevelType w:val="hybridMultilevel"/>
    <w:tmpl w:val="646623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1687"/>
    <w:multiLevelType w:val="hybridMultilevel"/>
    <w:tmpl w:val="FBD0DDE6"/>
    <w:lvl w:ilvl="0" w:tplc="3A6803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DE2F04"/>
    <w:multiLevelType w:val="hybridMultilevel"/>
    <w:tmpl w:val="D9AAD132"/>
    <w:lvl w:ilvl="0" w:tplc="638C481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B4D01"/>
    <w:multiLevelType w:val="hybridMultilevel"/>
    <w:tmpl w:val="2E4A5462"/>
    <w:lvl w:ilvl="0" w:tplc="986603D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1920DF"/>
    <w:multiLevelType w:val="hybridMultilevel"/>
    <w:tmpl w:val="8854A47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11289"/>
    <w:multiLevelType w:val="hybridMultilevel"/>
    <w:tmpl w:val="918E7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E76FE"/>
    <w:multiLevelType w:val="hybridMultilevel"/>
    <w:tmpl w:val="8B70E31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4D2642"/>
    <w:multiLevelType w:val="hybridMultilevel"/>
    <w:tmpl w:val="612A1E8E"/>
    <w:lvl w:ilvl="0" w:tplc="041F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42E8054D"/>
    <w:multiLevelType w:val="hybridMultilevel"/>
    <w:tmpl w:val="35427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D5CDF"/>
    <w:multiLevelType w:val="hybridMultilevel"/>
    <w:tmpl w:val="83A82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31B29"/>
    <w:multiLevelType w:val="hybridMultilevel"/>
    <w:tmpl w:val="44782698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4C010F8B"/>
    <w:multiLevelType w:val="hybridMultilevel"/>
    <w:tmpl w:val="E1344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861AC"/>
    <w:multiLevelType w:val="hybridMultilevel"/>
    <w:tmpl w:val="92F09AE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813478"/>
    <w:multiLevelType w:val="hybridMultilevel"/>
    <w:tmpl w:val="608EAED6"/>
    <w:lvl w:ilvl="0" w:tplc="041F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5F903E0"/>
    <w:multiLevelType w:val="hybridMultilevel"/>
    <w:tmpl w:val="B9C8C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21369"/>
    <w:multiLevelType w:val="hybridMultilevel"/>
    <w:tmpl w:val="DCDA1D24"/>
    <w:lvl w:ilvl="0" w:tplc="638C481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F6FD0"/>
    <w:multiLevelType w:val="hybridMultilevel"/>
    <w:tmpl w:val="ABC42308"/>
    <w:lvl w:ilvl="0" w:tplc="DE56096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726AC1"/>
    <w:multiLevelType w:val="hybridMultilevel"/>
    <w:tmpl w:val="6BD8AC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16D9B"/>
    <w:multiLevelType w:val="hybridMultilevel"/>
    <w:tmpl w:val="7962104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A47B7"/>
    <w:multiLevelType w:val="hybridMultilevel"/>
    <w:tmpl w:val="F3A0D2EE"/>
    <w:lvl w:ilvl="0" w:tplc="251A9D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214B9F"/>
    <w:multiLevelType w:val="hybridMultilevel"/>
    <w:tmpl w:val="4148C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B1EA0"/>
    <w:multiLevelType w:val="hybridMultilevel"/>
    <w:tmpl w:val="1C589B7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105A3"/>
    <w:multiLevelType w:val="hybridMultilevel"/>
    <w:tmpl w:val="D9A41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16"/>
  </w:num>
  <w:num w:numId="7">
    <w:abstractNumId w:val="18"/>
  </w:num>
  <w:num w:numId="8">
    <w:abstractNumId w:val="7"/>
  </w:num>
  <w:num w:numId="9">
    <w:abstractNumId w:val="3"/>
  </w:num>
  <w:num w:numId="10">
    <w:abstractNumId w:val="19"/>
  </w:num>
  <w:num w:numId="11">
    <w:abstractNumId w:val="5"/>
  </w:num>
  <w:num w:numId="12">
    <w:abstractNumId w:val="5"/>
  </w:num>
  <w:num w:numId="13">
    <w:abstractNumId w:val="20"/>
  </w:num>
  <w:num w:numId="14">
    <w:abstractNumId w:val="17"/>
  </w:num>
  <w:num w:numId="15">
    <w:abstractNumId w:val="9"/>
  </w:num>
  <w:num w:numId="16">
    <w:abstractNumId w:val="11"/>
  </w:num>
  <w:num w:numId="17">
    <w:abstractNumId w:val="22"/>
  </w:num>
  <w:num w:numId="18">
    <w:abstractNumId w:val="12"/>
  </w:num>
  <w:num w:numId="19">
    <w:abstractNumId w:val="15"/>
  </w:num>
  <w:num w:numId="20">
    <w:abstractNumId w:val="2"/>
  </w:num>
  <w:num w:numId="21">
    <w:abstractNumId w:val="21"/>
  </w:num>
  <w:num w:numId="22">
    <w:abstractNumId w:val="23"/>
  </w:num>
  <w:num w:numId="23">
    <w:abstractNumId w:val="24"/>
  </w:num>
  <w:num w:numId="24">
    <w:abstractNumId w:val="8"/>
  </w:num>
  <w:num w:numId="25">
    <w:abstractNumId w:val="1"/>
  </w:num>
  <w:num w:numId="26">
    <w:abstractNumId w:val="0"/>
  </w:num>
  <w:num w:numId="27">
    <w:abstractNumId w:val="25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150"/>
    <w:rsid w:val="0000054F"/>
    <w:rsid w:val="00014F7B"/>
    <w:rsid w:val="000226BA"/>
    <w:rsid w:val="00025363"/>
    <w:rsid w:val="00053D8D"/>
    <w:rsid w:val="00054DA5"/>
    <w:rsid w:val="000858A0"/>
    <w:rsid w:val="00085D47"/>
    <w:rsid w:val="000A0063"/>
    <w:rsid w:val="000B2A7B"/>
    <w:rsid w:val="000B7ECA"/>
    <w:rsid w:val="000C29F7"/>
    <w:rsid w:val="000E165F"/>
    <w:rsid w:val="000E2139"/>
    <w:rsid w:val="000E73F0"/>
    <w:rsid w:val="000E7AFC"/>
    <w:rsid w:val="000F6C41"/>
    <w:rsid w:val="000F70ED"/>
    <w:rsid w:val="00102782"/>
    <w:rsid w:val="001058C3"/>
    <w:rsid w:val="00117988"/>
    <w:rsid w:val="00124538"/>
    <w:rsid w:val="001302F2"/>
    <w:rsid w:val="00133639"/>
    <w:rsid w:val="001370BA"/>
    <w:rsid w:val="001436AC"/>
    <w:rsid w:val="00143EA5"/>
    <w:rsid w:val="00151728"/>
    <w:rsid w:val="00151D22"/>
    <w:rsid w:val="00153AD3"/>
    <w:rsid w:val="001576A4"/>
    <w:rsid w:val="00171B42"/>
    <w:rsid w:val="00191713"/>
    <w:rsid w:val="00197005"/>
    <w:rsid w:val="001A09D8"/>
    <w:rsid w:val="001A22B7"/>
    <w:rsid w:val="001A7614"/>
    <w:rsid w:val="001B0792"/>
    <w:rsid w:val="001C1E80"/>
    <w:rsid w:val="001C74ED"/>
    <w:rsid w:val="001E1E4F"/>
    <w:rsid w:val="001E3EBB"/>
    <w:rsid w:val="001E67C7"/>
    <w:rsid w:val="001F28DB"/>
    <w:rsid w:val="00206AE3"/>
    <w:rsid w:val="00220858"/>
    <w:rsid w:val="002352B6"/>
    <w:rsid w:val="00243926"/>
    <w:rsid w:val="002553BE"/>
    <w:rsid w:val="00271209"/>
    <w:rsid w:val="002903CF"/>
    <w:rsid w:val="00291429"/>
    <w:rsid w:val="00292266"/>
    <w:rsid w:val="002A6247"/>
    <w:rsid w:val="002B1041"/>
    <w:rsid w:val="002B322E"/>
    <w:rsid w:val="002B74F2"/>
    <w:rsid w:val="002C0743"/>
    <w:rsid w:val="002C2B89"/>
    <w:rsid w:val="002C4E9F"/>
    <w:rsid w:val="002C5282"/>
    <w:rsid w:val="002D06B7"/>
    <w:rsid w:val="002E19F2"/>
    <w:rsid w:val="002E52EA"/>
    <w:rsid w:val="002F38FE"/>
    <w:rsid w:val="00302D5D"/>
    <w:rsid w:val="0030386A"/>
    <w:rsid w:val="00305097"/>
    <w:rsid w:val="003250E7"/>
    <w:rsid w:val="00332C1C"/>
    <w:rsid w:val="00346E10"/>
    <w:rsid w:val="00346E6B"/>
    <w:rsid w:val="00351174"/>
    <w:rsid w:val="003617AD"/>
    <w:rsid w:val="003642FB"/>
    <w:rsid w:val="00365289"/>
    <w:rsid w:val="00372346"/>
    <w:rsid w:val="00375CF1"/>
    <w:rsid w:val="0039302B"/>
    <w:rsid w:val="00395236"/>
    <w:rsid w:val="003A0E3B"/>
    <w:rsid w:val="003A5E46"/>
    <w:rsid w:val="003D02F4"/>
    <w:rsid w:val="003D03BE"/>
    <w:rsid w:val="003D75A6"/>
    <w:rsid w:val="003F3824"/>
    <w:rsid w:val="004146FC"/>
    <w:rsid w:val="0041738F"/>
    <w:rsid w:val="00417A80"/>
    <w:rsid w:val="00422164"/>
    <w:rsid w:val="004462F9"/>
    <w:rsid w:val="004522BF"/>
    <w:rsid w:val="00455CE4"/>
    <w:rsid w:val="00492B23"/>
    <w:rsid w:val="004A7BCF"/>
    <w:rsid w:val="004B3E59"/>
    <w:rsid w:val="004B4882"/>
    <w:rsid w:val="004B7E3B"/>
    <w:rsid w:val="004C1243"/>
    <w:rsid w:val="004D47E7"/>
    <w:rsid w:val="004D4ABF"/>
    <w:rsid w:val="004D6905"/>
    <w:rsid w:val="004E09A6"/>
    <w:rsid w:val="004E6583"/>
    <w:rsid w:val="004F0519"/>
    <w:rsid w:val="005074D0"/>
    <w:rsid w:val="00512376"/>
    <w:rsid w:val="005149CA"/>
    <w:rsid w:val="00523308"/>
    <w:rsid w:val="00533BC0"/>
    <w:rsid w:val="00535EE8"/>
    <w:rsid w:val="00540951"/>
    <w:rsid w:val="00545C3B"/>
    <w:rsid w:val="0054642E"/>
    <w:rsid w:val="00550998"/>
    <w:rsid w:val="005514D4"/>
    <w:rsid w:val="00553058"/>
    <w:rsid w:val="0056784B"/>
    <w:rsid w:val="00570384"/>
    <w:rsid w:val="0058208C"/>
    <w:rsid w:val="005855E5"/>
    <w:rsid w:val="00591C4C"/>
    <w:rsid w:val="005A5503"/>
    <w:rsid w:val="005A7FB8"/>
    <w:rsid w:val="005B40C1"/>
    <w:rsid w:val="005D2FA2"/>
    <w:rsid w:val="005D40F3"/>
    <w:rsid w:val="005D48A6"/>
    <w:rsid w:val="005E586F"/>
    <w:rsid w:val="005F67B5"/>
    <w:rsid w:val="00600EDA"/>
    <w:rsid w:val="00605DBA"/>
    <w:rsid w:val="00614C57"/>
    <w:rsid w:val="00620611"/>
    <w:rsid w:val="0062324B"/>
    <w:rsid w:val="00625032"/>
    <w:rsid w:val="00632390"/>
    <w:rsid w:val="00632476"/>
    <w:rsid w:val="006461A3"/>
    <w:rsid w:val="0067581A"/>
    <w:rsid w:val="0069216E"/>
    <w:rsid w:val="00692505"/>
    <w:rsid w:val="006953DB"/>
    <w:rsid w:val="006967D7"/>
    <w:rsid w:val="006B0E60"/>
    <w:rsid w:val="006B3DC7"/>
    <w:rsid w:val="006C2C2A"/>
    <w:rsid w:val="006C4F52"/>
    <w:rsid w:val="006C5B42"/>
    <w:rsid w:val="006D0D99"/>
    <w:rsid w:val="006D1F26"/>
    <w:rsid w:val="006D421E"/>
    <w:rsid w:val="006E3BD6"/>
    <w:rsid w:val="006F184A"/>
    <w:rsid w:val="006F39E6"/>
    <w:rsid w:val="007032D1"/>
    <w:rsid w:val="00712DC0"/>
    <w:rsid w:val="007133D9"/>
    <w:rsid w:val="00720E3C"/>
    <w:rsid w:val="0073688C"/>
    <w:rsid w:val="0076692E"/>
    <w:rsid w:val="00770A6E"/>
    <w:rsid w:val="00772404"/>
    <w:rsid w:val="0077713F"/>
    <w:rsid w:val="00782A43"/>
    <w:rsid w:val="007A3933"/>
    <w:rsid w:val="007A7487"/>
    <w:rsid w:val="007B00EB"/>
    <w:rsid w:val="007B14D5"/>
    <w:rsid w:val="007B56B8"/>
    <w:rsid w:val="007C247E"/>
    <w:rsid w:val="007C6459"/>
    <w:rsid w:val="007D4898"/>
    <w:rsid w:val="007D645B"/>
    <w:rsid w:val="007E04DE"/>
    <w:rsid w:val="007E1CD8"/>
    <w:rsid w:val="007F3D74"/>
    <w:rsid w:val="007F4891"/>
    <w:rsid w:val="007F59A7"/>
    <w:rsid w:val="00805877"/>
    <w:rsid w:val="0081043B"/>
    <w:rsid w:val="00812A9B"/>
    <w:rsid w:val="008157A5"/>
    <w:rsid w:val="008179A9"/>
    <w:rsid w:val="008329CC"/>
    <w:rsid w:val="00834F35"/>
    <w:rsid w:val="00840150"/>
    <w:rsid w:val="008562C8"/>
    <w:rsid w:val="00874F24"/>
    <w:rsid w:val="00892025"/>
    <w:rsid w:val="008961A9"/>
    <w:rsid w:val="008A68EC"/>
    <w:rsid w:val="008B39EA"/>
    <w:rsid w:val="008C7B0D"/>
    <w:rsid w:val="008D1A31"/>
    <w:rsid w:val="008D3756"/>
    <w:rsid w:val="008D4429"/>
    <w:rsid w:val="008D5CD6"/>
    <w:rsid w:val="008E2A88"/>
    <w:rsid w:val="008E4291"/>
    <w:rsid w:val="008E5293"/>
    <w:rsid w:val="008F2AC7"/>
    <w:rsid w:val="008F2B3A"/>
    <w:rsid w:val="008F3250"/>
    <w:rsid w:val="008F6A86"/>
    <w:rsid w:val="008F6D21"/>
    <w:rsid w:val="00900861"/>
    <w:rsid w:val="00902CE0"/>
    <w:rsid w:val="0091084B"/>
    <w:rsid w:val="0091325E"/>
    <w:rsid w:val="009231E1"/>
    <w:rsid w:val="009323C4"/>
    <w:rsid w:val="009420E0"/>
    <w:rsid w:val="00965F30"/>
    <w:rsid w:val="00966584"/>
    <w:rsid w:val="009678FC"/>
    <w:rsid w:val="00973AD4"/>
    <w:rsid w:val="00986171"/>
    <w:rsid w:val="00987770"/>
    <w:rsid w:val="00994674"/>
    <w:rsid w:val="009963C6"/>
    <w:rsid w:val="009C2E13"/>
    <w:rsid w:val="009C32BD"/>
    <w:rsid w:val="009C71F9"/>
    <w:rsid w:val="009D57A8"/>
    <w:rsid w:val="009D63B7"/>
    <w:rsid w:val="009D7B19"/>
    <w:rsid w:val="00A01DA6"/>
    <w:rsid w:val="00A045AC"/>
    <w:rsid w:val="00A115EA"/>
    <w:rsid w:val="00A14651"/>
    <w:rsid w:val="00A15006"/>
    <w:rsid w:val="00A15205"/>
    <w:rsid w:val="00A154AB"/>
    <w:rsid w:val="00A15509"/>
    <w:rsid w:val="00A264E1"/>
    <w:rsid w:val="00A33CF4"/>
    <w:rsid w:val="00A35C4B"/>
    <w:rsid w:val="00A54B3B"/>
    <w:rsid w:val="00A67784"/>
    <w:rsid w:val="00A70B90"/>
    <w:rsid w:val="00A70C4F"/>
    <w:rsid w:val="00AA2BCF"/>
    <w:rsid w:val="00AA5F1C"/>
    <w:rsid w:val="00AA6160"/>
    <w:rsid w:val="00AB1D99"/>
    <w:rsid w:val="00AB434C"/>
    <w:rsid w:val="00AC39A6"/>
    <w:rsid w:val="00AC4A67"/>
    <w:rsid w:val="00AC4D4C"/>
    <w:rsid w:val="00AC56B1"/>
    <w:rsid w:val="00AC6031"/>
    <w:rsid w:val="00AD0348"/>
    <w:rsid w:val="00AE325C"/>
    <w:rsid w:val="00AE6D70"/>
    <w:rsid w:val="00AF0C02"/>
    <w:rsid w:val="00AF34EE"/>
    <w:rsid w:val="00AF5E0B"/>
    <w:rsid w:val="00B15F26"/>
    <w:rsid w:val="00B21E9B"/>
    <w:rsid w:val="00B23CAD"/>
    <w:rsid w:val="00B31195"/>
    <w:rsid w:val="00B41640"/>
    <w:rsid w:val="00B45B35"/>
    <w:rsid w:val="00B52ED2"/>
    <w:rsid w:val="00B55220"/>
    <w:rsid w:val="00B667B1"/>
    <w:rsid w:val="00BB132B"/>
    <w:rsid w:val="00BD1123"/>
    <w:rsid w:val="00BD2773"/>
    <w:rsid w:val="00BD5685"/>
    <w:rsid w:val="00BE1504"/>
    <w:rsid w:val="00BE6E73"/>
    <w:rsid w:val="00BF1719"/>
    <w:rsid w:val="00BF2148"/>
    <w:rsid w:val="00BF31BF"/>
    <w:rsid w:val="00C00133"/>
    <w:rsid w:val="00C051F8"/>
    <w:rsid w:val="00C07DD6"/>
    <w:rsid w:val="00C3389A"/>
    <w:rsid w:val="00C43A87"/>
    <w:rsid w:val="00C507E8"/>
    <w:rsid w:val="00C51CB9"/>
    <w:rsid w:val="00C65FE8"/>
    <w:rsid w:val="00CA3A80"/>
    <w:rsid w:val="00CB1200"/>
    <w:rsid w:val="00CB358F"/>
    <w:rsid w:val="00CB3B21"/>
    <w:rsid w:val="00CC5F37"/>
    <w:rsid w:val="00CD0A99"/>
    <w:rsid w:val="00CE0A34"/>
    <w:rsid w:val="00CE1731"/>
    <w:rsid w:val="00CE2491"/>
    <w:rsid w:val="00D11F0C"/>
    <w:rsid w:val="00D15A2A"/>
    <w:rsid w:val="00D160C0"/>
    <w:rsid w:val="00D253ED"/>
    <w:rsid w:val="00D25C39"/>
    <w:rsid w:val="00D26371"/>
    <w:rsid w:val="00D27887"/>
    <w:rsid w:val="00D31694"/>
    <w:rsid w:val="00D37104"/>
    <w:rsid w:val="00D411B5"/>
    <w:rsid w:val="00D417EA"/>
    <w:rsid w:val="00D47AEB"/>
    <w:rsid w:val="00D47E8A"/>
    <w:rsid w:val="00D63D1A"/>
    <w:rsid w:val="00D67842"/>
    <w:rsid w:val="00D73C32"/>
    <w:rsid w:val="00D73FDC"/>
    <w:rsid w:val="00D84B74"/>
    <w:rsid w:val="00D86DCC"/>
    <w:rsid w:val="00D95D94"/>
    <w:rsid w:val="00DB2EC6"/>
    <w:rsid w:val="00DC68D8"/>
    <w:rsid w:val="00DC7E68"/>
    <w:rsid w:val="00DD44F2"/>
    <w:rsid w:val="00DE2D71"/>
    <w:rsid w:val="00E068FB"/>
    <w:rsid w:val="00E10D6D"/>
    <w:rsid w:val="00E27DAC"/>
    <w:rsid w:val="00E312FF"/>
    <w:rsid w:val="00E327F6"/>
    <w:rsid w:val="00E4545B"/>
    <w:rsid w:val="00E56BEC"/>
    <w:rsid w:val="00E61006"/>
    <w:rsid w:val="00E61A73"/>
    <w:rsid w:val="00E86CFE"/>
    <w:rsid w:val="00E918DA"/>
    <w:rsid w:val="00E92020"/>
    <w:rsid w:val="00E975A7"/>
    <w:rsid w:val="00EA2535"/>
    <w:rsid w:val="00EA2B81"/>
    <w:rsid w:val="00EC4B46"/>
    <w:rsid w:val="00ED0554"/>
    <w:rsid w:val="00EE0722"/>
    <w:rsid w:val="00EE6253"/>
    <w:rsid w:val="00EF64C7"/>
    <w:rsid w:val="00F06CDC"/>
    <w:rsid w:val="00F21A27"/>
    <w:rsid w:val="00F30CF4"/>
    <w:rsid w:val="00F44BB2"/>
    <w:rsid w:val="00F519BF"/>
    <w:rsid w:val="00F626B6"/>
    <w:rsid w:val="00F64AF7"/>
    <w:rsid w:val="00F7188B"/>
    <w:rsid w:val="00F725C0"/>
    <w:rsid w:val="00F760CE"/>
    <w:rsid w:val="00F806DC"/>
    <w:rsid w:val="00FB303F"/>
    <w:rsid w:val="00FB444A"/>
    <w:rsid w:val="00FB692D"/>
    <w:rsid w:val="00FC342B"/>
    <w:rsid w:val="00FC6E08"/>
    <w:rsid w:val="00F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67D7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7D7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D86DCC"/>
    <w:pPr>
      <w:ind w:left="720"/>
      <w:contextualSpacing/>
    </w:pPr>
    <w:rPr>
      <w:lang w:val="en-US" w:eastAsia="zh-CN"/>
    </w:rPr>
  </w:style>
  <w:style w:type="table" w:styleId="TableGrid">
    <w:name w:val="Table Grid"/>
    <w:basedOn w:val="TableNormal"/>
    <w:uiPriority w:val="99"/>
    <w:rsid w:val="00D86D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BF1719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21"/>
      <w:szCs w:val="21"/>
      <w:lang w:val="zh-CN"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BF1719"/>
    <w:rPr>
      <w:rFonts w:ascii="Times New Roman" w:eastAsia="SimSun" w:hAnsi="Times New Roman" w:cs="Times New Roman"/>
      <w:b/>
      <w:sz w:val="21"/>
      <w:lang w:val="zh-CN" w:eastAsia="zh-CN"/>
    </w:rPr>
  </w:style>
  <w:style w:type="paragraph" w:customStyle="1" w:styleId="Default">
    <w:name w:val="Default"/>
    <w:uiPriority w:val="99"/>
    <w:rsid w:val="00812A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149C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49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49C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49CA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D0A99"/>
    <w:pPr>
      <w:shd w:val="clear" w:color="auto" w:fill="000080"/>
    </w:pPr>
    <w:rPr>
      <w:rFonts w:ascii="Times New Roman" w:hAnsi="Times New Roman"/>
      <w:sz w:val="2"/>
      <w:szCs w:val="20"/>
      <w:lang w:eastAsia="tr-T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45B35"/>
    <w:rPr>
      <w:rFonts w:ascii="Times New Roman" w:hAnsi="Times New Roman" w:cs="Times New Roman"/>
      <w:sz w:val="2"/>
      <w:lang w:val="tr-TR"/>
    </w:rPr>
  </w:style>
  <w:style w:type="character" w:styleId="Strong">
    <w:name w:val="Strong"/>
    <w:basedOn w:val="DefaultParagraphFont"/>
    <w:uiPriority w:val="99"/>
    <w:qFormat/>
    <w:locked/>
    <w:rsid w:val="00AB434C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153AD3"/>
    <w:pPr>
      <w:spacing w:after="0" w:line="240" w:lineRule="auto"/>
    </w:pPr>
    <w:rPr>
      <w:rFonts w:ascii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226</Words>
  <Characters>1289</Characters>
  <Application>Microsoft Office Outlook</Application>
  <DocSecurity>0</DocSecurity>
  <Lines>0</Lines>
  <Paragraphs>0</Paragraphs>
  <ScaleCrop>false</ScaleCrop>
  <Company>TUSIAD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“UnderstandingandDoing Business withChina”</dc:title>
  <dc:subject/>
  <dc:creator>ASLI BASKARACAOGLU</dc:creator>
  <cp:keywords/>
  <dc:description/>
  <cp:lastModifiedBy>Sevgi</cp:lastModifiedBy>
  <cp:revision>5</cp:revision>
  <cp:lastPrinted>2014-01-10T07:46:00Z</cp:lastPrinted>
  <dcterms:created xsi:type="dcterms:W3CDTF">2014-03-26T15:14:00Z</dcterms:created>
  <dcterms:modified xsi:type="dcterms:W3CDTF">2014-03-27T15:28:00Z</dcterms:modified>
</cp:coreProperties>
</file>